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470C" w14:textId="77777777" w:rsidR="00220896" w:rsidRPr="00503567" w:rsidRDefault="00220896" w:rsidP="00220896">
      <w:pPr>
        <w:pStyle w:val="5"/>
        <w:spacing w:afterLines="25" w:after="90"/>
        <w:ind w:rightChars="-219" w:right="-526"/>
        <w:jc w:val="right"/>
        <w:outlineLvl w:val="0"/>
        <w:rPr>
          <w:b w:val="0"/>
          <w:sz w:val="24"/>
          <w:szCs w:val="24"/>
        </w:rPr>
      </w:pPr>
      <w:bookmarkStart w:id="0" w:name="_GoBack"/>
      <w:bookmarkEnd w:id="0"/>
      <w:r w:rsidRPr="00503567">
        <w:rPr>
          <w:rFonts w:cs="DFKaiShu-SB-Estd-BF" w:hint="eastAsia"/>
          <w:b w:val="0"/>
          <w:kern w:val="0"/>
          <w:sz w:val="24"/>
          <w:szCs w:val="24"/>
        </w:rPr>
        <w:t>教育部</w:t>
      </w:r>
      <w:r w:rsidRPr="00503567">
        <w:rPr>
          <w:rFonts w:cs="DFKaiShu-SB-Estd-BF" w:hint="eastAsia"/>
          <w:b w:val="0"/>
          <w:kern w:val="0"/>
          <w:sz w:val="24"/>
          <w:szCs w:val="24"/>
        </w:rPr>
        <w:t>107</w:t>
      </w:r>
      <w:r w:rsidRPr="00503567">
        <w:rPr>
          <w:rFonts w:cs="DFKaiShu-SB-Estd-BF" w:hint="eastAsia"/>
          <w:b w:val="0"/>
          <w:kern w:val="0"/>
          <w:sz w:val="24"/>
          <w:szCs w:val="24"/>
        </w:rPr>
        <w:t>年</w:t>
      </w:r>
      <w:r w:rsidRPr="00503567">
        <w:rPr>
          <w:rFonts w:cs="DFKaiShu-SB-Estd-BF" w:hint="eastAsia"/>
          <w:b w:val="0"/>
          <w:kern w:val="0"/>
          <w:sz w:val="24"/>
          <w:szCs w:val="24"/>
        </w:rPr>
        <w:t>1</w:t>
      </w:r>
      <w:r w:rsidRPr="00503567">
        <w:rPr>
          <w:rFonts w:cs="DFKaiShu-SB-Estd-BF" w:hint="eastAsia"/>
          <w:b w:val="0"/>
          <w:kern w:val="0"/>
          <w:sz w:val="24"/>
          <w:szCs w:val="24"/>
        </w:rPr>
        <w:t>月</w:t>
      </w:r>
      <w:r w:rsidRPr="00503567">
        <w:rPr>
          <w:rFonts w:cs="DFKaiShu-SB-Estd-BF" w:hint="eastAsia"/>
          <w:b w:val="0"/>
          <w:kern w:val="0"/>
          <w:sz w:val="24"/>
          <w:szCs w:val="24"/>
        </w:rPr>
        <w:t>29</w:t>
      </w:r>
      <w:r w:rsidRPr="00503567">
        <w:rPr>
          <w:rFonts w:cs="DFKaiShu-SB-Estd-BF" w:hint="eastAsia"/>
          <w:b w:val="0"/>
          <w:kern w:val="0"/>
          <w:sz w:val="24"/>
          <w:szCs w:val="24"/>
        </w:rPr>
        <w:t>日臺教師</w:t>
      </w:r>
      <w:r w:rsidRPr="00503567">
        <w:rPr>
          <w:rFonts w:cs="DFKaiShu-SB-Estd-BF"/>
          <w:b w:val="0"/>
          <w:kern w:val="0"/>
          <w:sz w:val="24"/>
          <w:szCs w:val="24"/>
        </w:rPr>
        <w:t>(</w:t>
      </w:r>
      <w:r w:rsidRPr="00503567">
        <w:rPr>
          <w:rFonts w:cs="DFKaiShu-SB-Estd-BF" w:hint="eastAsia"/>
          <w:b w:val="0"/>
          <w:kern w:val="0"/>
          <w:sz w:val="24"/>
          <w:szCs w:val="24"/>
        </w:rPr>
        <w:t>二</w:t>
      </w:r>
      <w:r w:rsidRPr="00503567">
        <w:rPr>
          <w:rFonts w:cs="DFKaiShu-SB-Estd-BF"/>
          <w:b w:val="0"/>
          <w:kern w:val="0"/>
          <w:sz w:val="24"/>
          <w:szCs w:val="24"/>
        </w:rPr>
        <w:t>)</w:t>
      </w:r>
      <w:r w:rsidRPr="00503567">
        <w:rPr>
          <w:rFonts w:cs="DFKaiShu-SB-Estd-BF" w:hint="eastAsia"/>
          <w:b w:val="0"/>
          <w:kern w:val="0"/>
          <w:sz w:val="24"/>
          <w:szCs w:val="24"/>
        </w:rPr>
        <w:t>字第</w:t>
      </w:r>
      <w:r w:rsidRPr="00503567">
        <w:rPr>
          <w:rFonts w:cs="DFKaiShu-SB-Estd-BF"/>
          <w:b w:val="0"/>
          <w:kern w:val="0"/>
          <w:sz w:val="24"/>
          <w:szCs w:val="24"/>
        </w:rPr>
        <w:t>1070015828</w:t>
      </w:r>
      <w:r w:rsidRPr="00503567">
        <w:rPr>
          <w:rFonts w:cs="DFKaiShu-SB-Estd-BF" w:hint="eastAsia"/>
          <w:b w:val="0"/>
          <w:kern w:val="0"/>
          <w:sz w:val="24"/>
          <w:szCs w:val="24"/>
        </w:rPr>
        <w:t>號核定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297"/>
        <w:gridCol w:w="1559"/>
        <w:gridCol w:w="481"/>
        <w:gridCol w:w="937"/>
        <w:gridCol w:w="1417"/>
        <w:gridCol w:w="1843"/>
        <w:gridCol w:w="1573"/>
      </w:tblGrid>
      <w:tr w:rsidR="00220896" w:rsidRPr="00E93067" w14:paraId="44340F27" w14:textId="77777777" w:rsidTr="00333C1B">
        <w:trPr>
          <w:trHeight w:val="558"/>
        </w:trPr>
        <w:tc>
          <w:tcPr>
            <w:tcW w:w="9903" w:type="dxa"/>
            <w:gridSpan w:val="8"/>
            <w:shd w:val="clear" w:color="auto" w:fill="auto"/>
            <w:vAlign w:val="center"/>
          </w:tcPr>
          <w:p w14:paraId="430F7CD0" w14:textId="77777777" w:rsidR="00220896" w:rsidRPr="00E93067" w:rsidRDefault="00220896" w:rsidP="00333C1B">
            <w:pPr>
              <w:snapToGrid w:val="0"/>
              <w:jc w:val="center"/>
              <w:rPr>
                <w:rFonts w:eastAsia="標楷體"/>
              </w:rPr>
            </w:pPr>
            <w:r w:rsidRPr="00E93067">
              <w:rPr>
                <w:rFonts w:eastAsia="標楷體" w:cs="新細明體" w:hint="eastAsia"/>
                <w:kern w:val="0"/>
                <w:sz w:val="28"/>
                <w:szCs w:val="28"/>
              </w:rPr>
              <w:t>靜宜大學培育中等學校師資職前教育專門課程科目及學分一覽表</w:t>
            </w:r>
          </w:p>
        </w:tc>
      </w:tr>
      <w:tr w:rsidR="00220896" w:rsidRPr="00B92864" w14:paraId="21BDA488" w14:textId="77777777" w:rsidTr="00333C1B">
        <w:trPr>
          <w:trHeight w:val="562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1C3631F9" w14:textId="77777777" w:rsidR="00220896" w:rsidRPr="00E93067" w:rsidRDefault="00220896" w:rsidP="00333C1B">
            <w:pPr>
              <w:ind w:leftChars="-25" w:left="-60"/>
              <w:jc w:val="center"/>
              <w:rPr>
                <w:rFonts w:eastAsia="標楷體"/>
              </w:rPr>
            </w:pPr>
            <w:r w:rsidRPr="00E93067">
              <w:rPr>
                <w:rFonts w:eastAsia="標楷體" w:cs="新細明體" w:hint="eastAsia"/>
                <w:kern w:val="0"/>
                <w:lang w:eastAsia="en-US" w:bidi="en-US"/>
              </w:rPr>
              <w:t>任教中等學校科別</w:t>
            </w:r>
          </w:p>
        </w:tc>
        <w:tc>
          <w:tcPr>
            <w:tcW w:w="7810" w:type="dxa"/>
            <w:gridSpan w:val="6"/>
            <w:shd w:val="clear" w:color="auto" w:fill="auto"/>
          </w:tcPr>
          <w:p w14:paraId="6627D906" w14:textId="77777777" w:rsidR="00220896" w:rsidRPr="00723A7E" w:rsidRDefault="00220896" w:rsidP="00333C1B">
            <w:pPr>
              <w:spacing w:beforeLines="25" w:before="90"/>
              <w:rPr>
                <w:rFonts w:ascii="標楷體" w:eastAsia="標楷體" w:hAnsi="標楷體"/>
              </w:rPr>
            </w:pPr>
            <w:r w:rsidRPr="00723A7E">
              <w:rPr>
                <w:rFonts w:ascii="標楷體" w:eastAsia="標楷體" w:hAnsi="標楷體" w:hint="eastAsia"/>
                <w:kern w:val="0"/>
                <w:szCs w:val="32"/>
                <w:lang w:bidi="en-US"/>
              </w:rPr>
              <w:t>外語群-</w:t>
            </w:r>
            <w:r w:rsidRPr="00723A7E">
              <w:rPr>
                <w:rFonts w:ascii="標楷體" w:eastAsia="標楷體" w:hAnsi="標楷體" w:hint="eastAsia"/>
                <w:szCs w:val="32"/>
              </w:rPr>
              <w:t>應用外語科日文組</w:t>
            </w:r>
          </w:p>
        </w:tc>
      </w:tr>
      <w:tr w:rsidR="00220896" w:rsidRPr="002B06BC" w14:paraId="20A6C4E7" w14:textId="77777777" w:rsidTr="00220896">
        <w:trPr>
          <w:trHeight w:val="556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35DB7B9" w14:textId="77777777" w:rsidR="00220896" w:rsidRPr="00E93067" w:rsidRDefault="00220896" w:rsidP="00333C1B">
            <w:pPr>
              <w:ind w:leftChars="-25" w:left="-60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要求總學分數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DDE2B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520E6AB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必備學分數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E2029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64B044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選備學分數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DCB05B4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17</w:t>
            </w:r>
          </w:p>
        </w:tc>
      </w:tr>
      <w:tr w:rsidR="00220896" w:rsidRPr="002B06BC" w14:paraId="4E8F3D06" w14:textId="77777777" w:rsidTr="00220896">
        <w:tc>
          <w:tcPr>
            <w:tcW w:w="3652" w:type="dxa"/>
            <w:gridSpan w:val="3"/>
            <w:shd w:val="clear" w:color="auto" w:fill="auto"/>
          </w:tcPr>
          <w:p w14:paraId="38DC84CC" w14:textId="77777777" w:rsidR="00220896" w:rsidRPr="00E93067" w:rsidRDefault="00220896" w:rsidP="00333C1B">
            <w:pPr>
              <w:spacing w:line="36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適合培育之相關學系、研究所</w:t>
            </w:r>
          </w:p>
          <w:p w14:paraId="7EDF4665" w14:textId="77777777" w:rsidR="00220896" w:rsidRPr="00E93067" w:rsidRDefault="00220896" w:rsidP="00333C1B">
            <w:pPr>
              <w:spacing w:afterLines="15" w:after="54" w:line="36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（含輔系）</w:t>
            </w:r>
          </w:p>
        </w:tc>
        <w:tc>
          <w:tcPr>
            <w:tcW w:w="6251" w:type="dxa"/>
            <w:gridSpan w:val="5"/>
            <w:shd w:val="clear" w:color="auto" w:fill="auto"/>
          </w:tcPr>
          <w:p w14:paraId="569C8B0C" w14:textId="77777777" w:rsidR="00220896" w:rsidRPr="00E93067" w:rsidRDefault="00220896" w:rsidP="00333C1B">
            <w:pPr>
              <w:spacing w:beforeLines="50" w:before="180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日本語文學系（含碩士班）</w:t>
            </w:r>
          </w:p>
        </w:tc>
      </w:tr>
      <w:tr w:rsidR="00220896" w:rsidRPr="002B06BC" w14:paraId="61E9B535" w14:textId="77777777" w:rsidTr="00333C1B">
        <w:tc>
          <w:tcPr>
            <w:tcW w:w="796" w:type="dxa"/>
            <w:shd w:val="clear" w:color="auto" w:fill="auto"/>
          </w:tcPr>
          <w:p w14:paraId="6824FE12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類型</w:t>
            </w:r>
          </w:p>
        </w:tc>
        <w:tc>
          <w:tcPr>
            <w:tcW w:w="4274" w:type="dxa"/>
            <w:gridSpan w:val="4"/>
            <w:shd w:val="clear" w:color="auto" w:fill="auto"/>
          </w:tcPr>
          <w:p w14:paraId="6E33F225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科目名稱</w:t>
            </w:r>
            <w:r w:rsidR="003029DD" w:rsidRPr="003029DD">
              <w:rPr>
                <w:rFonts w:eastAsia="標楷體" w:hint="eastAsia"/>
                <w:color w:val="FF0000"/>
              </w:rPr>
              <w:t>/</w:t>
            </w:r>
            <w:r w:rsidR="003029DD">
              <w:rPr>
                <w:rFonts w:eastAsia="標楷體" w:hint="eastAsia"/>
                <w:color w:val="FF0000"/>
              </w:rPr>
              <w:t>應修</w:t>
            </w:r>
            <w:r w:rsidR="003029DD" w:rsidRPr="003029DD">
              <w:rPr>
                <w:rFonts w:eastAsia="標楷體" w:hint="eastAsia"/>
                <w:color w:val="FF0000"/>
              </w:rPr>
              <w:t>學分數</w:t>
            </w:r>
          </w:p>
        </w:tc>
        <w:tc>
          <w:tcPr>
            <w:tcW w:w="1417" w:type="dxa"/>
            <w:shd w:val="clear" w:color="auto" w:fill="auto"/>
          </w:tcPr>
          <w:p w14:paraId="59DD6E13" w14:textId="77777777" w:rsidR="00220896" w:rsidRPr="00E93067" w:rsidRDefault="003029DD" w:rsidP="00333C1B">
            <w:pPr>
              <w:jc w:val="center"/>
              <w:rPr>
                <w:rFonts w:eastAsia="標楷體"/>
              </w:rPr>
            </w:pPr>
            <w:r w:rsidRPr="003029DD">
              <w:rPr>
                <w:rFonts w:eastAsia="標楷體" w:hint="eastAsia"/>
                <w:color w:val="FF0000"/>
              </w:rPr>
              <w:t>採認</w:t>
            </w:r>
            <w:r w:rsidR="00220896" w:rsidRPr="00E93067">
              <w:rPr>
                <w:rFonts w:eastAsia="標楷體" w:hint="eastAsia"/>
              </w:rPr>
              <w:t>學分數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1ED4B9D4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備註</w:t>
            </w:r>
          </w:p>
        </w:tc>
      </w:tr>
      <w:tr w:rsidR="00220896" w:rsidRPr="002B06BC" w14:paraId="08F7BB9D" w14:textId="77777777" w:rsidTr="00333C1B">
        <w:tc>
          <w:tcPr>
            <w:tcW w:w="796" w:type="dxa"/>
            <w:vMerge w:val="restart"/>
            <w:shd w:val="clear" w:color="auto" w:fill="auto"/>
          </w:tcPr>
          <w:p w14:paraId="5DD99F20" w14:textId="77777777" w:rsidR="00220896" w:rsidRPr="00E93067" w:rsidRDefault="00220896" w:rsidP="00333C1B">
            <w:pPr>
              <w:spacing w:beforeLines="100" w:before="36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必</w:t>
            </w:r>
          </w:p>
          <w:p w14:paraId="00BA658C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備</w:t>
            </w:r>
          </w:p>
          <w:p w14:paraId="09D653F3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科</w:t>
            </w:r>
          </w:p>
          <w:p w14:paraId="7E5F4B92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目</w:t>
            </w:r>
          </w:p>
        </w:tc>
        <w:tc>
          <w:tcPr>
            <w:tcW w:w="4274" w:type="dxa"/>
            <w:gridSpan w:val="4"/>
            <w:shd w:val="clear" w:color="auto" w:fill="auto"/>
          </w:tcPr>
          <w:p w14:paraId="28E31185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  <w:color w:val="FF0000"/>
                <w:spacing w:val="-10"/>
                <w:sz w:val="20"/>
                <w:szCs w:val="20"/>
              </w:rPr>
              <w:t>*</w:t>
            </w:r>
            <w:r w:rsidRPr="00E93067">
              <w:rPr>
                <w:rFonts w:eastAsia="標楷體" w:hint="eastAsia"/>
              </w:rPr>
              <w:t>高級日語會話（一）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3029DD" w:rsidRPr="003029DD">
              <w:rPr>
                <w:rFonts w:eastAsia="標楷體" w:hint="eastAsia"/>
                <w:color w:val="FF0000"/>
              </w:rPr>
              <w:t>)</w:t>
            </w:r>
          </w:p>
          <w:p w14:paraId="2A23E5B9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  <w:color w:val="FF0000"/>
                <w:spacing w:val="-10"/>
                <w:sz w:val="20"/>
                <w:szCs w:val="20"/>
              </w:rPr>
              <w:t>*</w:t>
            </w:r>
            <w:r w:rsidRPr="00E93067">
              <w:rPr>
                <w:rFonts w:eastAsia="標楷體" w:hint="eastAsia"/>
              </w:rPr>
              <w:t>高級日語會話（二）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E30ABD8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3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6C3D5BCD" w14:textId="77777777" w:rsidR="00220896" w:rsidRPr="00E93067" w:rsidRDefault="00220896" w:rsidP="00333C1B">
            <w:pPr>
              <w:spacing w:line="240" w:lineRule="exact"/>
              <w:ind w:leftChars="-25" w:left="-60" w:rightChars="-25" w:right="-60"/>
              <w:rPr>
                <w:rFonts w:eastAsia="標楷體"/>
                <w:spacing w:val="-10"/>
                <w:sz w:val="20"/>
                <w:szCs w:val="20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3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1FE2C516" w14:textId="77777777" w:rsidTr="00333C1B">
        <w:tc>
          <w:tcPr>
            <w:tcW w:w="796" w:type="dxa"/>
            <w:vMerge/>
            <w:shd w:val="clear" w:color="auto" w:fill="auto"/>
          </w:tcPr>
          <w:p w14:paraId="22E53E7E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gridSpan w:val="4"/>
            <w:shd w:val="clear" w:color="auto" w:fill="auto"/>
          </w:tcPr>
          <w:p w14:paraId="4F9B340D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  <w:color w:val="FF0000"/>
                <w:spacing w:val="-10"/>
                <w:sz w:val="20"/>
                <w:szCs w:val="20"/>
              </w:rPr>
              <w:t>*</w:t>
            </w:r>
            <w:r w:rsidRPr="00E93067">
              <w:rPr>
                <w:rFonts w:eastAsia="標楷體" w:hint="eastAsia"/>
              </w:rPr>
              <w:t>日文翻譯（日譯中）（一）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1028AD1E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  <w:color w:val="FF0000"/>
                <w:spacing w:val="-10"/>
                <w:sz w:val="20"/>
                <w:szCs w:val="20"/>
              </w:rPr>
              <w:t>*</w:t>
            </w:r>
            <w:r w:rsidRPr="00E93067">
              <w:rPr>
                <w:rFonts w:eastAsia="標楷體" w:hint="eastAsia"/>
              </w:rPr>
              <w:t>日文翻譯（日譯中）（二）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3861BF0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3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4AEA76F7" w14:textId="77777777" w:rsidR="00220896" w:rsidRPr="00E93067" w:rsidRDefault="00220896" w:rsidP="00333C1B">
            <w:pPr>
              <w:spacing w:line="240" w:lineRule="exact"/>
              <w:ind w:leftChars="-25" w:left="-60" w:rightChars="-25" w:right="-60"/>
              <w:rPr>
                <w:rFonts w:eastAsia="標楷體"/>
                <w:spacing w:val="-10"/>
                <w:sz w:val="20"/>
                <w:szCs w:val="20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3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43BDEB92" w14:textId="77777777" w:rsidTr="00333C1B">
        <w:tc>
          <w:tcPr>
            <w:tcW w:w="796" w:type="dxa"/>
            <w:vMerge/>
            <w:shd w:val="clear" w:color="auto" w:fill="auto"/>
          </w:tcPr>
          <w:p w14:paraId="59AFB149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gridSpan w:val="4"/>
            <w:shd w:val="clear" w:color="auto" w:fill="auto"/>
          </w:tcPr>
          <w:p w14:paraId="4431249F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進階日文習作（二）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2C56BF34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畢業專題製作（一）</w:t>
            </w:r>
            <w:r w:rsidR="00203A0D">
              <w:rPr>
                <w:rFonts w:eastAsia="標楷體" w:hint="eastAsia"/>
                <w:color w:val="FF0000"/>
              </w:rPr>
              <w:t>(1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16F206C2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畢業專題製作（二）</w:t>
            </w:r>
            <w:r w:rsidR="00203A0D">
              <w:rPr>
                <w:rFonts w:eastAsia="標楷體" w:hint="eastAsia"/>
                <w:color w:val="FF0000"/>
              </w:rPr>
              <w:t>(1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DFA0449" w14:textId="77777777" w:rsidR="00220896" w:rsidRPr="00E93067" w:rsidRDefault="00220896" w:rsidP="00333C1B">
            <w:pPr>
              <w:spacing w:beforeLines="50" w:before="18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3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5B834D1E" w14:textId="77777777" w:rsidR="00220896" w:rsidRPr="00E93067" w:rsidRDefault="00220896" w:rsidP="00220896">
            <w:pPr>
              <w:spacing w:beforeLines="50" w:before="180" w:line="240" w:lineRule="exact"/>
              <w:ind w:leftChars="-25" w:left="-60" w:rightChars="-25" w:right="-60"/>
              <w:rPr>
                <w:rFonts w:eastAsia="標楷體"/>
                <w:spacing w:val="-10"/>
                <w:sz w:val="20"/>
                <w:szCs w:val="20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1.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三科修完採計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3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  <w:p w14:paraId="5732679E" w14:textId="77777777" w:rsidR="00220896" w:rsidRPr="00E93067" w:rsidRDefault="00220896" w:rsidP="00203A0D">
            <w:pPr>
              <w:spacing w:line="240" w:lineRule="exact"/>
              <w:ind w:leftChars="-25" w:left="75" w:rightChars="-25" w:right="-60" w:hangingChars="75" w:hanging="135"/>
              <w:rPr>
                <w:rFonts w:eastAsia="標楷體"/>
                <w:spacing w:val="-10"/>
                <w:sz w:val="20"/>
                <w:szCs w:val="20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2.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畢業專題製作限修習日文系開設之課程</w:t>
            </w:r>
          </w:p>
        </w:tc>
      </w:tr>
      <w:tr w:rsidR="00220896" w:rsidRPr="002B06BC" w14:paraId="2B12BDA9" w14:textId="77777777" w:rsidTr="00333C1B">
        <w:trPr>
          <w:trHeight w:val="467"/>
        </w:trPr>
        <w:tc>
          <w:tcPr>
            <w:tcW w:w="5070" w:type="dxa"/>
            <w:gridSpan w:val="5"/>
            <w:shd w:val="clear" w:color="auto" w:fill="auto"/>
          </w:tcPr>
          <w:p w14:paraId="68030B57" w14:textId="77777777" w:rsidR="00220896" w:rsidRPr="00E93067" w:rsidRDefault="00220896" w:rsidP="00333C1B">
            <w:pPr>
              <w:spacing w:beforeLines="15" w:before="54" w:line="320" w:lineRule="exact"/>
              <w:jc w:val="righ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小計</w:t>
            </w:r>
          </w:p>
        </w:tc>
        <w:tc>
          <w:tcPr>
            <w:tcW w:w="1417" w:type="dxa"/>
            <w:shd w:val="clear" w:color="auto" w:fill="auto"/>
          </w:tcPr>
          <w:p w14:paraId="57D6F780" w14:textId="77777777" w:rsidR="00220896" w:rsidRPr="00E93067" w:rsidRDefault="00220896" w:rsidP="00333C1B">
            <w:pPr>
              <w:spacing w:beforeLines="15" w:before="54" w:line="320" w:lineRule="exact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9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6CE1BCBE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220896" w:rsidRPr="002B06BC" w14:paraId="51A62132" w14:textId="77777777" w:rsidTr="00333C1B">
        <w:tc>
          <w:tcPr>
            <w:tcW w:w="796" w:type="dxa"/>
            <w:shd w:val="clear" w:color="auto" w:fill="auto"/>
          </w:tcPr>
          <w:p w14:paraId="0902C0F5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類型</w:t>
            </w:r>
          </w:p>
        </w:tc>
        <w:tc>
          <w:tcPr>
            <w:tcW w:w="3337" w:type="dxa"/>
            <w:gridSpan w:val="3"/>
            <w:shd w:val="clear" w:color="auto" w:fill="auto"/>
          </w:tcPr>
          <w:p w14:paraId="49B13232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科目名稱</w:t>
            </w:r>
          </w:p>
        </w:tc>
        <w:tc>
          <w:tcPr>
            <w:tcW w:w="937" w:type="dxa"/>
            <w:shd w:val="clear" w:color="auto" w:fill="auto"/>
          </w:tcPr>
          <w:p w14:paraId="2DDF9509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7565512F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學分數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4AE86CE3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備註</w:t>
            </w:r>
          </w:p>
        </w:tc>
      </w:tr>
      <w:tr w:rsidR="00220896" w:rsidRPr="002B06BC" w14:paraId="29B0776C" w14:textId="77777777" w:rsidTr="00333C1B">
        <w:tc>
          <w:tcPr>
            <w:tcW w:w="796" w:type="dxa"/>
            <w:vMerge w:val="restart"/>
            <w:shd w:val="clear" w:color="auto" w:fill="auto"/>
          </w:tcPr>
          <w:p w14:paraId="6D54681B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選</w:t>
            </w:r>
          </w:p>
          <w:p w14:paraId="5A2AD80E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備</w:t>
            </w:r>
          </w:p>
          <w:p w14:paraId="38AF81DB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科</w:t>
            </w:r>
          </w:p>
          <w:p w14:paraId="40157032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目</w:t>
            </w:r>
          </w:p>
        </w:tc>
        <w:tc>
          <w:tcPr>
            <w:tcW w:w="3337" w:type="dxa"/>
            <w:gridSpan w:val="3"/>
            <w:shd w:val="clear" w:color="auto" w:fill="auto"/>
          </w:tcPr>
          <w:p w14:paraId="117E0C80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高級日語（一）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2BB25847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高級日語（二）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73F16419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日本近代文學史（一）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0E99F7CA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日本近代文學史（二）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43C3B8A7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4</w:t>
            </w:r>
          </w:p>
          <w:p w14:paraId="468FC851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  <w:p w14:paraId="1504A99D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選</w:t>
            </w:r>
          </w:p>
          <w:p w14:paraId="6EEBABDF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2</w:t>
            </w:r>
          </w:p>
          <w:p w14:paraId="622D80EC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</w:tc>
        <w:tc>
          <w:tcPr>
            <w:tcW w:w="1417" w:type="dxa"/>
            <w:shd w:val="clear" w:color="auto" w:fill="auto"/>
          </w:tcPr>
          <w:p w14:paraId="06B7C1C4" w14:textId="77777777" w:rsidR="00220896" w:rsidRPr="00E93067" w:rsidRDefault="00220896" w:rsidP="00333C1B">
            <w:pPr>
              <w:spacing w:beforeLines="100" w:before="36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4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5291427C" w14:textId="77777777" w:rsidR="00220896" w:rsidRPr="00E93067" w:rsidRDefault="00220896" w:rsidP="00220896">
            <w:pPr>
              <w:spacing w:beforeLines="100" w:before="360"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左列科目任選二科修完採計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4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1F39C801" w14:textId="77777777" w:rsidTr="00333C1B">
        <w:tc>
          <w:tcPr>
            <w:tcW w:w="796" w:type="dxa"/>
            <w:vMerge/>
            <w:shd w:val="clear" w:color="auto" w:fill="auto"/>
          </w:tcPr>
          <w:p w14:paraId="71E2450B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107FBCE5" w14:textId="77777777" w:rsidR="00220896" w:rsidRPr="00E93067" w:rsidRDefault="00220896" w:rsidP="00333C1B">
            <w:pPr>
              <w:spacing w:line="30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日語語法專題（一）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0F7E6773" w14:textId="77777777" w:rsidR="00220896" w:rsidRPr="00E93067" w:rsidRDefault="00220896" w:rsidP="00333C1B">
            <w:pPr>
              <w:spacing w:line="30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日語語法專題（二）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7F535A79" w14:textId="77777777" w:rsidR="00220896" w:rsidRPr="00E93067" w:rsidRDefault="00220896" w:rsidP="00333C1B">
            <w:pPr>
              <w:spacing w:line="30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日語語言學概論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3BC2E0E6" w14:textId="77777777" w:rsidR="00220896" w:rsidRPr="00E93067" w:rsidRDefault="00220896" w:rsidP="00333C1B">
            <w:pPr>
              <w:spacing w:line="30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日語語意學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3E3AA4A8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4</w:t>
            </w:r>
          </w:p>
          <w:p w14:paraId="6ACB9759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  <w:p w14:paraId="1F7A14C4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選</w:t>
            </w:r>
          </w:p>
          <w:p w14:paraId="297B582E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2</w:t>
            </w:r>
          </w:p>
          <w:p w14:paraId="7BF2A04B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</w:tc>
        <w:tc>
          <w:tcPr>
            <w:tcW w:w="1417" w:type="dxa"/>
            <w:shd w:val="clear" w:color="auto" w:fill="auto"/>
          </w:tcPr>
          <w:p w14:paraId="25FC574E" w14:textId="77777777" w:rsidR="00220896" w:rsidRPr="00E93067" w:rsidRDefault="00220896" w:rsidP="00333C1B">
            <w:pPr>
              <w:spacing w:beforeLines="100" w:before="36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5CAE2121" w14:textId="77777777" w:rsidR="00220896" w:rsidRPr="00E93067" w:rsidRDefault="00220896" w:rsidP="00220896">
            <w:pPr>
              <w:spacing w:beforeLines="100" w:before="360"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左列科目任選二科修完採計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4F3D0877" w14:textId="77777777" w:rsidTr="00333C1B">
        <w:tc>
          <w:tcPr>
            <w:tcW w:w="796" w:type="dxa"/>
            <w:vMerge/>
            <w:shd w:val="clear" w:color="auto" w:fill="auto"/>
          </w:tcPr>
          <w:p w14:paraId="06BAA01D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409D3288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日語廣播（一）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69A85582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日語廣播（二）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79E54EB7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日語書寫系統概論（一）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6D09B14C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日語書寫系統概論（二）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27E3A354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4</w:t>
            </w:r>
          </w:p>
          <w:p w14:paraId="62FD8496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  <w:p w14:paraId="32D45BBD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選</w:t>
            </w:r>
          </w:p>
          <w:p w14:paraId="17D0350F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2</w:t>
            </w:r>
          </w:p>
          <w:p w14:paraId="29903A4C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</w:tc>
        <w:tc>
          <w:tcPr>
            <w:tcW w:w="1417" w:type="dxa"/>
            <w:shd w:val="clear" w:color="auto" w:fill="auto"/>
          </w:tcPr>
          <w:p w14:paraId="1D1931C7" w14:textId="77777777" w:rsidR="00220896" w:rsidRPr="00E93067" w:rsidRDefault="00220896" w:rsidP="00333C1B">
            <w:pPr>
              <w:spacing w:beforeLines="100" w:before="36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6A9773A9" w14:textId="77777777" w:rsidR="00220896" w:rsidRPr="00E93067" w:rsidRDefault="00220896" w:rsidP="00220896">
            <w:pPr>
              <w:spacing w:beforeLines="100" w:before="360"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左列科目任選二科修完採計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1477F2F1" w14:textId="77777777" w:rsidTr="00333C1B">
        <w:tc>
          <w:tcPr>
            <w:tcW w:w="796" w:type="dxa"/>
            <w:vMerge/>
            <w:shd w:val="clear" w:color="auto" w:fill="auto"/>
          </w:tcPr>
          <w:p w14:paraId="737A908C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40084A76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高級日語聽力練習（一）</w:t>
            </w:r>
            <w:r w:rsidR="00203A0D">
              <w:rPr>
                <w:rFonts w:eastAsia="標楷體" w:hint="eastAsia"/>
                <w:color w:val="FF0000"/>
              </w:rPr>
              <w:t>(1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191D7799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高級日語聽力練習（二）</w:t>
            </w:r>
            <w:r w:rsidR="00203A0D">
              <w:rPr>
                <w:rFonts w:eastAsia="標楷體" w:hint="eastAsia"/>
                <w:color w:val="FF0000"/>
              </w:rPr>
              <w:t>(1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1A81DD2F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030F1B2F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75929C02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220896" w:rsidRPr="002B06BC" w14:paraId="4B07E8CC" w14:textId="77777777" w:rsidTr="00333C1B">
        <w:tc>
          <w:tcPr>
            <w:tcW w:w="796" w:type="dxa"/>
            <w:vMerge/>
            <w:shd w:val="clear" w:color="auto" w:fill="auto"/>
          </w:tcPr>
          <w:p w14:paraId="58AFB57B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67D216C8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日語聽講訓練（一）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01C0F477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日語聽講訓練（二）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626F2BBB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5DED8F1C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7D97FE68" w14:textId="77777777" w:rsidR="00220896" w:rsidRPr="00E93067" w:rsidRDefault="00220896" w:rsidP="00220896">
            <w:pPr>
              <w:spacing w:beforeLines="25" w:before="90"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6219FF3C" w14:textId="77777777" w:rsidTr="00333C1B">
        <w:tc>
          <w:tcPr>
            <w:tcW w:w="796" w:type="dxa"/>
            <w:vMerge/>
            <w:shd w:val="clear" w:color="auto" w:fill="auto"/>
          </w:tcPr>
          <w:p w14:paraId="097AAE42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427BCCC7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日本文化概論（一）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226BCDFB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日本文化概論（二）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1CC9C7F0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04080D0B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43E92414" w14:textId="77777777" w:rsidR="00220896" w:rsidRPr="00E93067" w:rsidRDefault="00220896" w:rsidP="00220896">
            <w:pPr>
              <w:spacing w:beforeLines="25" w:before="90"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5DA5C542" w14:textId="77777777" w:rsidTr="00333C1B">
        <w:trPr>
          <w:trHeight w:val="497"/>
        </w:trPr>
        <w:tc>
          <w:tcPr>
            <w:tcW w:w="796" w:type="dxa"/>
            <w:vMerge/>
            <w:shd w:val="clear" w:color="auto" w:fill="auto"/>
          </w:tcPr>
          <w:p w14:paraId="1A619730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2CF1BF9D" w14:textId="77777777" w:rsidR="00220896" w:rsidRPr="00E93067" w:rsidRDefault="00220896" w:rsidP="00333C1B">
            <w:pPr>
              <w:spacing w:beforeLines="20" w:before="72"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台灣文化日語導覽解說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5150C632" w14:textId="77777777" w:rsidR="00220896" w:rsidRPr="00E93067" w:rsidRDefault="00220896" w:rsidP="00333C1B">
            <w:pPr>
              <w:spacing w:beforeLines="20" w:before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22D0560A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2D818A5C" w14:textId="77777777" w:rsidR="00220896" w:rsidRPr="00E93067" w:rsidRDefault="00220896" w:rsidP="00220896">
            <w:pPr>
              <w:spacing w:beforeLines="25" w:before="90" w:line="320" w:lineRule="exact"/>
              <w:jc w:val="center"/>
              <w:rPr>
                <w:rFonts w:eastAsia="標楷體"/>
              </w:rPr>
            </w:pPr>
          </w:p>
        </w:tc>
      </w:tr>
      <w:tr w:rsidR="00220896" w:rsidRPr="002B06BC" w14:paraId="0CE908E8" w14:textId="77777777" w:rsidTr="00333C1B">
        <w:tc>
          <w:tcPr>
            <w:tcW w:w="796" w:type="dxa"/>
            <w:vMerge/>
            <w:shd w:val="clear" w:color="auto" w:fill="auto"/>
          </w:tcPr>
          <w:p w14:paraId="3B8D6D03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3B9BE57B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觀光日語（一）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66BF6DE8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觀光日語（二）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58E84F65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633AC808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6118BBC9" w14:textId="77777777" w:rsidR="00220896" w:rsidRPr="00E93067" w:rsidRDefault="00220896" w:rsidP="00220896">
            <w:pPr>
              <w:spacing w:beforeLines="25" w:before="90"/>
              <w:rPr>
                <w:rFonts w:eastAsia="標楷體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4098F98B" w14:textId="77777777" w:rsidTr="00333C1B">
        <w:tc>
          <w:tcPr>
            <w:tcW w:w="796" w:type="dxa"/>
            <w:vMerge/>
            <w:shd w:val="clear" w:color="auto" w:fill="auto"/>
          </w:tcPr>
          <w:p w14:paraId="63075B8F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2C506E64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新聞日文（一）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24A7CC52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新聞日文（二）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54561F09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06F16D6C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76FF70D8" w14:textId="77777777" w:rsidR="00220896" w:rsidRPr="00E93067" w:rsidRDefault="00220896" w:rsidP="00220896">
            <w:pPr>
              <w:spacing w:beforeLines="25" w:before="90"/>
              <w:rPr>
                <w:rFonts w:eastAsia="標楷體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38BA024F" w14:textId="77777777" w:rsidTr="00333C1B">
        <w:tc>
          <w:tcPr>
            <w:tcW w:w="796" w:type="dxa"/>
            <w:vMerge/>
            <w:shd w:val="clear" w:color="auto" w:fill="auto"/>
          </w:tcPr>
          <w:p w14:paraId="47AA12B3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629C489F" w14:textId="77777777" w:rsidR="00220896" w:rsidRPr="00E93067" w:rsidRDefault="00220896" w:rsidP="00333C1B">
            <w:pPr>
              <w:spacing w:line="30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日本近代小說選讀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209AF5AC" w14:textId="77777777" w:rsidR="00220896" w:rsidRPr="00E93067" w:rsidRDefault="00220896" w:rsidP="00333C1B">
            <w:pPr>
              <w:spacing w:line="30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日本兒童文學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73CF8F43" w14:textId="77777777" w:rsidR="00220896" w:rsidRPr="00E93067" w:rsidRDefault="00220896" w:rsidP="00333C1B">
            <w:pPr>
              <w:spacing w:line="30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日本現代小說選讀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7CB7FDFD" w14:textId="77777777" w:rsidR="00220896" w:rsidRPr="00E93067" w:rsidRDefault="00220896" w:rsidP="00333C1B">
            <w:pPr>
              <w:spacing w:line="30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日本近代詩歌選讀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3997CE78" w14:textId="77777777" w:rsidR="00220896" w:rsidRPr="00E93067" w:rsidRDefault="00220896" w:rsidP="00333C1B">
            <w:pPr>
              <w:spacing w:line="30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日本古典文學史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0FD8994E" w14:textId="77777777" w:rsidR="00220896" w:rsidRPr="00E93067" w:rsidRDefault="00220896" w:rsidP="00333C1B">
            <w:pPr>
              <w:spacing w:line="30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日本古文與文法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037DF24C" w14:textId="77777777" w:rsidR="00220896" w:rsidRPr="00E93067" w:rsidRDefault="00220896" w:rsidP="00333C1B">
            <w:pPr>
              <w:spacing w:beforeLines="50" w:before="180"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6</w:t>
            </w:r>
          </w:p>
          <w:p w14:paraId="11C5007D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  <w:p w14:paraId="4DB07BB3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選</w:t>
            </w:r>
          </w:p>
          <w:p w14:paraId="06865607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2</w:t>
            </w:r>
          </w:p>
          <w:p w14:paraId="6A9EEF68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</w:tc>
        <w:tc>
          <w:tcPr>
            <w:tcW w:w="1417" w:type="dxa"/>
            <w:shd w:val="clear" w:color="auto" w:fill="auto"/>
          </w:tcPr>
          <w:p w14:paraId="6E5350B4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0D4C0720" w14:textId="77777777" w:rsidR="00220896" w:rsidRPr="00E93067" w:rsidRDefault="00220896" w:rsidP="00220896">
            <w:pPr>
              <w:spacing w:beforeLines="200" w:before="720"/>
              <w:rPr>
                <w:rFonts w:eastAsia="標楷體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左列科目任選二科修完採計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0C677EC9" w14:textId="77777777" w:rsidTr="00333C1B">
        <w:tc>
          <w:tcPr>
            <w:tcW w:w="796" w:type="dxa"/>
            <w:vMerge/>
            <w:shd w:val="clear" w:color="auto" w:fill="auto"/>
          </w:tcPr>
          <w:p w14:paraId="52F76691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7826A8A8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日本歷史（一）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7E212904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日本歷史（二）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592F858C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日本近現代史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0F2338E2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台日關係史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5549F497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日本戰後史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1139316E" w14:textId="77777777" w:rsidR="00220896" w:rsidRPr="00E93067" w:rsidRDefault="00220896" w:rsidP="00333C1B">
            <w:pPr>
              <w:spacing w:beforeLines="50" w:before="180"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5</w:t>
            </w:r>
          </w:p>
          <w:p w14:paraId="5A2A0401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  <w:p w14:paraId="18E8794D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選</w:t>
            </w:r>
          </w:p>
          <w:p w14:paraId="298237C5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2</w:t>
            </w:r>
          </w:p>
          <w:p w14:paraId="03A24E45" w14:textId="77777777" w:rsidR="00220896" w:rsidRPr="00E93067" w:rsidRDefault="00220896" w:rsidP="00333C1B">
            <w:pPr>
              <w:spacing w:line="240" w:lineRule="exact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</w:tc>
        <w:tc>
          <w:tcPr>
            <w:tcW w:w="1417" w:type="dxa"/>
            <w:shd w:val="clear" w:color="auto" w:fill="auto"/>
          </w:tcPr>
          <w:p w14:paraId="04A16E68" w14:textId="77777777" w:rsidR="00220896" w:rsidRPr="00E93067" w:rsidRDefault="00220896" w:rsidP="00333C1B">
            <w:pPr>
              <w:spacing w:beforeLines="150" w:before="54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40154E3E" w14:textId="77777777" w:rsidR="00220896" w:rsidRPr="00E93067" w:rsidRDefault="00220896" w:rsidP="00220896">
            <w:pPr>
              <w:spacing w:beforeLines="150" w:before="540"/>
              <w:rPr>
                <w:rFonts w:eastAsia="標楷體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左列科目任選二科修完採計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309914B4" w14:textId="77777777" w:rsidTr="00333C1B">
        <w:tc>
          <w:tcPr>
            <w:tcW w:w="796" w:type="dxa"/>
            <w:vMerge/>
            <w:shd w:val="clear" w:color="auto" w:fill="auto"/>
          </w:tcPr>
          <w:p w14:paraId="7977ABD3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7F07B070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日語習得導論（一）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6508C361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日語習得導論（二）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1C3C4279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4ECED474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6FB93E54" w14:textId="77777777" w:rsidR="00220896" w:rsidRPr="00E93067" w:rsidRDefault="00220896" w:rsidP="00220896">
            <w:pPr>
              <w:spacing w:beforeLines="25" w:before="90"/>
              <w:rPr>
                <w:rFonts w:eastAsia="標楷體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60E70FFB" w14:textId="77777777" w:rsidTr="00333C1B">
        <w:tc>
          <w:tcPr>
            <w:tcW w:w="796" w:type="dxa"/>
            <w:vMerge/>
            <w:shd w:val="clear" w:color="auto" w:fill="auto"/>
          </w:tcPr>
          <w:p w14:paraId="7BBBFE5A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7619AF0A" w14:textId="77777777" w:rsidR="00220896" w:rsidRPr="00E93067" w:rsidRDefault="00220896" w:rsidP="00333C1B">
            <w:pPr>
              <w:spacing w:beforeLines="15" w:before="54" w:afterLines="15" w:after="54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中日文電腦資訊應用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525D05A6" w14:textId="77777777" w:rsidR="00220896" w:rsidRPr="00E93067" w:rsidRDefault="00220896" w:rsidP="00333C1B">
            <w:pPr>
              <w:spacing w:beforeLines="15" w:before="54" w:afterLines="15" w:after="54" w:line="320" w:lineRule="exact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55AE8440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23146803" w14:textId="77777777" w:rsidR="00220896" w:rsidRPr="00E93067" w:rsidRDefault="00220896" w:rsidP="00220896">
            <w:pPr>
              <w:spacing w:beforeLines="25" w:before="90"/>
              <w:jc w:val="center"/>
              <w:rPr>
                <w:rFonts w:eastAsia="標楷體"/>
              </w:rPr>
            </w:pPr>
          </w:p>
        </w:tc>
      </w:tr>
      <w:tr w:rsidR="00220896" w:rsidRPr="002B06BC" w14:paraId="574FC201" w14:textId="77777777" w:rsidTr="00333C1B">
        <w:tc>
          <w:tcPr>
            <w:tcW w:w="796" w:type="dxa"/>
            <w:vMerge/>
            <w:shd w:val="clear" w:color="auto" w:fill="auto"/>
          </w:tcPr>
          <w:p w14:paraId="1B5D08AC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5B2264F5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日本地理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5187E6DE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日本觀光地理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65B0A0A6" w14:textId="77777777" w:rsidR="00220896" w:rsidRPr="00E93067" w:rsidRDefault="00220896" w:rsidP="00333C1B">
            <w:pPr>
              <w:spacing w:beforeLines="15" w:before="54" w:afterLines="15" w:after="54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440FDD84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2FB1E94B" w14:textId="77777777" w:rsidR="00220896" w:rsidRPr="00E93067" w:rsidRDefault="00220896" w:rsidP="00220896">
            <w:pPr>
              <w:spacing w:beforeLines="25" w:before="90"/>
              <w:rPr>
                <w:rFonts w:eastAsia="標楷體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5DC8C56D" w14:textId="77777777" w:rsidTr="00333C1B">
        <w:tc>
          <w:tcPr>
            <w:tcW w:w="796" w:type="dxa"/>
            <w:vMerge/>
            <w:shd w:val="clear" w:color="auto" w:fill="auto"/>
          </w:tcPr>
          <w:p w14:paraId="29D27F73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0B702583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經貿日文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685BD80C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商務日文書信寫作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267C2CD0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日本市場與行銷（一）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04CFE2FC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日本市場與行銷（二）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36439299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日文秘書實務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595BC222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台日觀光行銷管理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3033884A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日語簡報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440054FA" w14:textId="77777777" w:rsidR="00220896" w:rsidRPr="00E93067" w:rsidRDefault="00220896" w:rsidP="00333C1B">
            <w:pPr>
              <w:spacing w:beforeLines="50" w:before="180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7</w:t>
            </w:r>
          </w:p>
          <w:p w14:paraId="5BC8C958" w14:textId="77777777" w:rsidR="00220896" w:rsidRPr="00E93067" w:rsidRDefault="00220896" w:rsidP="00333C1B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  <w:p w14:paraId="40E11C98" w14:textId="77777777" w:rsidR="00220896" w:rsidRPr="00E93067" w:rsidRDefault="00220896" w:rsidP="00333C1B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選</w:t>
            </w:r>
          </w:p>
          <w:p w14:paraId="1712D514" w14:textId="77777777" w:rsidR="00220896" w:rsidRPr="00E93067" w:rsidRDefault="00220896" w:rsidP="00333C1B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2</w:t>
            </w:r>
          </w:p>
          <w:p w14:paraId="48851C48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</w:tc>
        <w:tc>
          <w:tcPr>
            <w:tcW w:w="1417" w:type="dxa"/>
            <w:shd w:val="clear" w:color="auto" w:fill="auto"/>
          </w:tcPr>
          <w:p w14:paraId="359AE2F4" w14:textId="77777777" w:rsidR="00220896" w:rsidRPr="00E93067" w:rsidRDefault="00220896" w:rsidP="00333C1B">
            <w:pPr>
              <w:spacing w:beforeLines="200" w:before="72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4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12017A98" w14:textId="77777777" w:rsidR="00220896" w:rsidRPr="00E93067" w:rsidRDefault="00220896" w:rsidP="00220896">
            <w:pPr>
              <w:spacing w:beforeLines="250" w:before="900"/>
              <w:rPr>
                <w:rFonts w:eastAsia="標楷體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左列科目任選二科修完採計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4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6CA36077" w14:textId="77777777" w:rsidTr="00333C1B">
        <w:tc>
          <w:tcPr>
            <w:tcW w:w="796" w:type="dxa"/>
            <w:vMerge/>
            <w:shd w:val="clear" w:color="auto" w:fill="auto"/>
          </w:tcPr>
          <w:p w14:paraId="7A4AC6E1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21BC8F3D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日本商務文化禮儀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59CFE768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餐旅服務日語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17ED6F3A" w14:textId="77777777" w:rsidR="00220896" w:rsidRPr="00E93067" w:rsidRDefault="00220896" w:rsidP="00333C1B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0AD0D3DF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4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085CD6A6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</w:tr>
      <w:tr w:rsidR="00220896" w:rsidRPr="002B06BC" w14:paraId="54F72844" w14:textId="77777777" w:rsidTr="00333C1B">
        <w:tc>
          <w:tcPr>
            <w:tcW w:w="796" w:type="dxa"/>
            <w:vMerge/>
            <w:shd w:val="clear" w:color="auto" w:fill="auto"/>
          </w:tcPr>
          <w:p w14:paraId="52B89DFB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0F917DA1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日語同步口譯（一）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5B8D3BFD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日語同步口譯（二）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54434315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商務口譯訓練（一）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3371653B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商務口譯訓練（二）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204551CA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日語逐步口譯（一）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  <w:p w14:paraId="1E5F858E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日語逐步口譯（二）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519363E3" w14:textId="77777777" w:rsidR="00220896" w:rsidRPr="00E93067" w:rsidRDefault="00220896" w:rsidP="00333C1B">
            <w:pPr>
              <w:spacing w:beforeLines="50" w:before="180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6</w:t>
            </w:r>
          </w:p>
          <w:p w14:paraId="1E6BEA5C" w14:textId="77777777" w:rsidR="00220896" w:rsidRPr="00E93067" w:rsidRDefault="00220896" w:rsidP="00333C1B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  <w:p w14:paraId="2D0A9EAB" w14:textId="77777777" w:rsidR="00220896" w:rsidRPr="00E93067" w:rsidRDefault="00220896" w:rsidP="00333C1B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選</w:t>
            </w:r>
          </w:p>
          <w:p w14:paraId="0B75D865" w14:textId="77777777" w:rsidR="00220896" w:rsidRPr="00E93067" w:rsidRDefault="00220896" w:rsidP="00333C1B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2</w:t>
            </w:r>
          </w:p>
          <w:p w14:paraId="42FB5F1A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  <w:sz w:val="20"/>
                <w:szCs w:val="20"/>
              </w:rPr>
              <w:t>科</w:t>
            </w:r>
          </w:p>
        </w:tc>
        <w:tc>
          <w:tcPr>
            <w:tcW w:w="1417" w:type="dxa"/>
            <w:shd w:val="clear" w:color="auto" w:fill="auto"/>
          </w:tcPr>
          <w:p w14:paraId="407C3C11" w14:textId="77777777" w:rsidR="00220896" w:rsidRPr="00E93067" w:rsidRDefault="00220896" w:rsidP="00333C1B">
            <w:pPr>
              <w:spacing w:beforeLines="200" w:before="72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4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791926EC" w14:textId="77777777" w:rsidR="00220896" w:rsidRPr="00E93067" w:rsidRDefault="00220896" w:rsidP="00333C1B">
            <w:pPr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220896" w:rsidRPr="002B06BC" w14:paraId="18EF3F2C" w14:textId="77777777" w:rsidTr="00333C1B">
        <w:tc>
          <w:tcPr>
            <w:tcW w:w="796" w:type="dxa"/>
            <w:vMerge/>
            <w:shd w:val="clear" w:color="auto" w:fill="auto"/>
          </w:tcPr>
          <w:p w14:paraId="28D08E59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63F1B769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台灣日文資料導讀（一）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  <w:r w:rsidR="00203A0D">
              <w:rPr>
                <w:rFonts w:eastAsia="標楷體" w:hint="eastAsia"/>
                <w:color w:val="FF0000"/>
              </w:rPr>
              <w:t xml:space="preserve"> </w:t>
            </w:r>
          </w:p>
          <w:p w14:paraId="4B161122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台灣日文資料導讀（二）</w:t>
            </w:r>
            <w:r w:rsidR="00203A0D">
              <w:rPr>
                <w:rFonts w:eastAsia="標楷體" w:hint="eastAsia"/>
                <w:color w:val="FF0000"/>
              </w:rPr>
              <w:t>(2</w:t>
            </w:r>
            <w:r w:rsidR="00203A0D" w:rsidRPr="003029DD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14:paraId="289C24F6" w14:textId="77777777" w:rsidR="00220896" w:rsidRPr="00E93067" w:rsidRDefault="00220896" w:rsidP="00333C1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0942C285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2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612D10ED" w14:textId="77777777" w:rsidR="00220896" w:rsidRPr="00E93067" w:rsidRDefault="00220896" w:rsidP="00220896">
            <w:pPr>
              <w:spacing w:beforeLines="25" w:before="90"/>
              <w:rPr>
                <w:rFonts w:eastAsia="標楷體"/>
              </w:rPr>
            </w:pP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二科修完採計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E93067">
              <w:rPr>
                <w:rFonts w:eastAsia="標楷體" w:hint="eastAsia"/>
                <w:spacing w:val="-10"/>
                <w:sz w:val="20"/>
                <w:szCs w:val="20"/>
              </w:rPr>
              <w:t>學分</w:t>
            </w:r>
          </w:p>
        </w:tc>
      </w:tr>
      <w:tr w:rsidR="00220896" w:rsidRPr="002B06BC" w14:paraId="6195DE81" w14:textId="77777777" w:rsidTr="00333C1B">
        <w:trPr>
          <w:trHeight w:val="419"/>
        </w:trPr>
        <w:tc>
          <w:tcPr>
            <w:tcW w:w="5070" w:type="dxa"/>
            <w:gridSpan w:val="5"/>
            <w:shd w:val="clear" w:color="auto" w:fill="auto"/>
          </w:tcPr>
          <w:p w14:paraId="2D57441E" w14:textId="77777777" w:rsidR="00220896" w:rsidRPr="00E93067" w:rsidRDefault="00220896" w:rsidP="00333C1B">
            <w:pPr>
              <w:spacing w:beforeLines="25" w:before="90" w:line="320" w:lineRule="exact"/>
              <w:jc w:val="right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小計</w:t>
            </w:r>
          </w:p>
        </w:tc>
        <w:tc>
          <w:tcPr>
            <w:tcW w:w="1417" w:type="dxa"/>
            <w:shd w:val="clear" w:color="auto" w:fill="auto"/>
          </w:tcPr>
          <w:p w14:paraId="07DCF12B" w14:textId="77777777" w:rsidR="00220896" w:rsidRPr="00E93067" w:rsidRDefault="00220896" w:rsidP="00333C1B">
            <w:pPr>
              <w:spacing w:beforeLines="25" w:before="90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44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421CAFED" w14:textId="77777777" w:rsidR="00220896" w:rsidRPr="00E93067" w:rsidRDefault="00220896" w:rsidP="00333C1B">
            <w:pPr>
              <w:jc w:val="center"/>
              <w:rPr>
                <w:rFonts w:eastAsia="標楷體"/>
              </w:rPr>
            </w:pPr>
          </w:p>
        </w:tc>
      </w:tr>
      <w:tr w:rsidR="00220896" w:rsidRPr="002B06BC" w14:paraId="22D62836" w14:textId="77777777" w:rsidTr="00333C1B">
        <w:trPr>
          <w:trHeight w:val="416"/>
        </w:trPr>
        <w:tc>
          <w:tcPr>
            <w:tcW w:w="9903" w:type="dxa"/>
            <w:gridSpan w:val="8"/>
            <w:shd w:val="clear" w:color="auto" w:fill="auto"/>
          </w:tcPr>
          <w:p w14:paraId="4D85D8AC" w14:textId="77777777" w:rsidR="00220896" w:rsidRPr="00E93067" w:rsidRDefault="00220896" w:rsidP="00333C1B">
            <w:pPr>
              <w:spacing w:line="320" w:lineRule="exact"/>
              <w:jc w:val="center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說明</w:t>
            </w:r>
          </w:p>
        </w:tc>
      </w:tr>
      <w:tr w:rsidR="00220896" w:rsidRPr="002B06BC" w14:paraId="2DF9E9B0" w14:textId="77777777" w:rsidTr="00333C1B">
        <w:trPr>
          <w:trHeight w:val="1116"/>
        </w:trPr>
        <w:tc>
          <w:tcPr>
            <w:tcW w:w="9903" w:type="dxa"/>
            <w:gridSpan w:val="8"/>
            <w:shd w:val="clear" w:color="auto" w:fill="auto"/>
          </w:tcPr>
          <w:p w14:paraId="0CD15E69" w14:textId="77777777" w:rsidR="00220896" w:rsidRPr="00E93067" w:rsidRDefault="00220896" w:rsidP="00220896">
            <w:pPr>
              <w:pStyle w:val="a3"/>
              <w:numPr>
                <w:ilvl w:val="0"/>
                <w:numId w:val="1"/>
              </w:numPr>
              <w:adjustRightInd w:val="0"/>
              <w:spacing w:beforeLines="15" w:before="54" w:line="320" w:lineRule="exact"/>
              <w:ind w:leftChars="0" w:left="240" w:hangingChars="100" w:hanging="240"/>
              <w:jc w:val="both"/>
              <w:textAlignment w:val="baseline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「＊」代表為對應職業學校各群科課程綱要群訂之科目。</w:t>
            </w:r>
          </w:p>
          <w:p w14:paraId="571F9DDC" w14:textId="77777777" w:rsidR="00220896" w:rsidRPr="00E93067" w:rsidRDefault="00220896" w:rsidP="00220896">
            <w:pPr>
              <w:pStyle w:val="a3"/>
              <w:numPr>
                <w:ilvl w:val="0"/>
                <w:numId w:val="1"/>
              </w:numPr>
              <w:adjustRightInd w:val="0"/>
              <w:spacing w:beforeLines="15" w:before="54" w:line="320" w:lineRule="exact"/>
              <w:ind w:leftChars="0" w:left="240" w:hangingChars="100" w:hanging="240"/>
              <w:jc w:val="both"/>
              <w:textAlignment w:val="baseline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擁有「日本語能力檢定試驗」</w:t>
            </w:r>
            <w:r w:rsidRPr="00E93067">
              <w:rPr>
                <w:rFonts w:eastAsia="標楷體" w:hint="eastAsia"/>
              </w:rPr>
              <w:t>N1</w:t>
            </w:r>
            <w:r w:rsidRPr="00E93067">
              <w:rPr>
                <w:rFonts w:eastAsia="標楷體" w:hint="eastAsia"/>
              </w:rPr>
              <w:t>合格者，可免修習必備科目「高級日語會話（一）、高級日語會話（二）」</w:t>
            </w:r>
            <w:r w:rsidRPr="00E93067">
              <w:rPr>
                <w:rFonts w:eastAsia="標楷體" w:hint="eastAsia"/>
              </w:rPr>
              <w:t>3</w:t>
            </w:r>
            <w:r w:rsidRPr="00E93067">
              <w:rPr>
                <w:rFonts w:eastAsia="標楷體" w:hint="eastAsia"/>
              </w:rPr>
              <w:t>學分。</w:t>
            </w:r>
          </w:p>
          <w:p w14:paraId="72F7F834" w14:textId="77777777" w:rsidR="00220896" w:rsidRPr="00E93067" w:rsidRDefault="00220896" w:rsidP="00220896">
            <w:pPr>
              <w:pStyle w:val="a3"/>
              <w:numPr>
                <w:ilvl w:val="0"/>
                <w:numId w:val="1"/>
              </w:numPr>
              <w:adjustRightInd w:val="0"/>
              <w:spacing w:beforeLines="15" w:before="54" w:line="320" w:lineRule="exact"/>
              <w:ind w:leftChars="0" w:left="240" w:hangingChars="100" w:hanging="240"/>
              <w:jc w:val="both"/>
              <w:textAlignment w:val="baseline"/>
              <w:rPr>
                <w:rFonts w:eastAsia="標楷體"/>
              </w:rPr>
            </w:pPr>
            <w:r w:rsidRPr="00E93067">
              <w:rPr>
                <w:rFonts w:eastAsia="標楷體" w:hint="eastAsia"/>
              </w:rPr>
              <w:t>擁有「日本語能力檢定試驗」</w:t>
            </w:r>
            <w:r w:rsidRPr="00E93067">
              <w:rPr>
                <w:rFonts w:eastAsia="標楷體" w:hint="eastAsia"/>
              </w:rPr>
              <w:t>N2</w:t>
            </w:r>
            <w:r w:rsidRPr="00E93067">
              <w:rPr>
                <w:rFonts w:eastAsia="標楷體" w:hint="eastAsia"/>
              </w:rPr>
              <w:t>合格者，可免修習選備科目「日語語法專題（一）」</w:t>
            </w:r>
            <w:r w:rsidRPr="00E93067">
              <w:rPr>
                <w:rFonts w:eastAsia="標楷體" w:hint="eastAsia"/>
              </w:rPr>
              <w:t>2</w:t>
            </w:r>
            <w:r w:rsidRPr="00E93067">
              <w:rPr>
                <w:rFonts w:eastAsia="標楷體" w:hint="eastAsia"/>
              </w:rPr>
              <w:t>學分。</w:t>
            </w:r>
          </w:p>
        </w:tc>
      </w:tr>
    </w:tbl>
    <w:p w14:paraId="6786D615" w14:textId="77777777" w:rsidR="00B77FE5" w:rsidRPr="00220896" w:rsidRDefault="00B77FE5" w:rsidP="00220896">
      <w:pPr>
        <w:ind w:rightChars="-277" w:right="-665"/>
      </w:pPr>
    </w:p>
    <w:sectPr w:rsidR="00B77FE5" w:rsidRPr="00220896" w:rsidSect="00220896">
      <w:pgSz w:w="11906" w:h="16838"/>
      <w:pgMar w:top="1134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7B01"/>
    <w:multiLevelType w:val="hybridMultilevel"/>
    <w:tmpl w:val="B1DCD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96"/>
    <w:rsid w:val="000F2FC7"/>
    <w:rsid w:val="00203A0D"/>
    <w:rsid w:val="00220896"/>
    <w:rsid w:val="003029DD"/>
    <w:rsid w:val="00B77FE5"/>
    <w:rsid w:val="00F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366CD"/>
  <w15:docId w15:val="{1F350B3B-C639-461B-8C99-4F99436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8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0896"/>
    <w:pPr>
      <w:ind w:leftChars="200" w:left="480"/>
    </w:pPr>
    <w:rPr>
      <w:szCs w:val="20"/>
    </w:rPr>
  </w:style>
  <w:style w:type="paragraph" w:customStyle="1" w:styleId="5">
    <w:name w:val="樣式5"/>
    <w:basedOn w:val="a"/>
    <w:link w:val="50"/>
    <w:qFormat/>
    <w:rsid w:val="00220896"/>
    <w:pPr>
      <w:jc w:val="both"/>
      <w:outlineLvl w:val="1"/>
    </w:pPr>
    <w:rPr>
      <w:rFonts w:eastAsia="標楷體"/>
      <w:b/>
      <w:sz w:val="28"/>
      <w:szCs w:val="28"/>
    </w:rPr>
  </w:style>
  <w:style w:type="character" w:customStyle="1" w:styleId="50">
    <w:name w:val="樣式5 字元"/>
    <w:link w:val="5"/>
    <w:rsid w:val="00220896"/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a4">
    <w:name w:val="清單段落 字元"/>
    <w:link w:val="a3"/>
    <w:uiPriority w:val="34"/>
    <w:rsid w:val="00220896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靜宜大學</cp:lastModifiedBy>
  <cp:revision>2</cp:revision>
  <cp:lastPrinted>2021-05-31T08:02:00Z</cp:lastPrinted>
  <dcterms:created xsi:type="dcterms:W3CDTF">2021-05-31T08:04:00Z</dcterms:created>
  <dcterms:modified xsi:type="dcterms:W3CDTF">2021-05-31T08:04:00Z</dcterms:modified>
</cp:coreProperties>
</file>