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7282" w14:textId="77777777" w:rsidR="00850617" w:rsidRPr="00E72FF3" w:rsidRDefault="00850617" w:rsidP="00850617">
      <w:pPr>
        <w:autoSpaceDE w:val="0"/>
        <w:autoSpaceDN w:val="0"/>
        <w:adjustRightInd w:val="0"/>
        <w:rPr>
          <w:rFonts w:eastAsia="標楷體"/>
          <w:kern w:val="0"/>
          <w:bdr w:val="single" w:sz="4" w:space="0" w:color="auto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287"/>
      </w:tblGrid>
      <w:tr w:rsidR="00850617" w:rsidRPr="00E72FF3" w14:paraId="28D6604B" w14:textId="77777777" w:rsidTr="0052743E">
        <w:trPr>
          <w:trHeight w:val="323"/>
          <w:jc w:val="center"/>
        </w:trPr>
        <w:tc>
          <w:tcPr>
            <w:tcW w:w="8122" w:type="dxa"/>
            <w:gridSpan w:val="2"/>
          </w:tcPr>
          <w:p w14:paraId="462587C5" w14:textId="0EE7AD9E" w:rsidR="00850617" w:rsidRPr="00E72FF3" w:rsidRDefault="00850617" w:rsidP="00E963CC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w w:val="95"/>
                <w:sz w:val="24"/>
              </w:rPr>
              <w:t>文件編號：</w:t>
            </w:r>
            <w:r w:rsidRPr="00E72FF3">
              <w:rPr>
                <w:rFonts w:ascii="Times New Roman" w:hAnsi="Times New Roman" w:cs="Times New Roman"/>
                <w:w w:val="95"/>
                <w:sz w:val="24"/>
              </w:rPr>
              <w:t>PU-20660-B-010</w:t>
            </w:r>
            <w:r w:rsidR="00E963CC" w:rsidRPr="00E72FF3">
              <w:rPr>
                <w:rFonts w:ascii="Times New Roman" w:hAnsi="Times New Roman" w:cs="Times New Roman"/>
                <w:w w:val="95"/>
                <w:sz w:val="24"/>
                <w:lang w:eastAsia="zh-TW"/>
              </w:rPr>
              <w:t>4</w:t>
            </w:r>
            <w:r w:rsidRPr="00E72FF3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202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  <w:lang w:eastAsia="zh-TW"/>
              </w:rPr>
              <w:t>3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0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  <w:lang w:eastAsia="zh-TW"/>
              </w:rPr>
              <w:t>828</w:t>
            </w:r>
            <w:r w:rsidRPr="00E72FF3">
              <w:rPr>
                <w:rFonts w:ascii="Times New Roman" w:hAnsi="Times New Roman" w:cs="Times New Roman"/>
                <w:spacing w:val="-2"/>
                <w:w w:val="95"/>
                <w:sz w:val="24"/>
              </w:rPr>
              <w:t>01</w:t>
            </w:r>
          </w:p>
        </w:tc>
      </w:tr>
      <w:tr w:rsidR="00850617" w:rsidRPr="00E72FF3" w14:paraId="3A6940B1" w14:textId="77777777" w:rsidTr="0052743E">
        <w:trPr>
          <w:trHeight w:val="707"/>
          <w:jc w:val="center"/>
        </w:trPr>
        <w:tc>
          <w:tcPr>
            <w:tcW w:w="2835" w:type="dxa"/>
          </w:tcPr>
          <w:p w14:paraId="4338F1EA" w14:textId="77777777" w:rsidR="00850617" w:rsidRPr="00E72FF3" w:rsidRDefault="00850617" w:rsidP="0052743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E72FF3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管理單位：師資培育中心</w:t>
            </w:r>
          </w:p>
        </w:tc>
        <w:tc>
          <w:tcPr>
            <w:tcW w:w="5287" w:type="dxa"/>
          </w:tcPr>
          <w:p w14:paraId="7AA58196" w14:textId="2D2697DE" w:rsidR="00850617" w:rsidRPr="00E72FF3" w:rsidRDefault="00850617" w:rsidP="0052743E">
            <w:pPr>
              <w:pStyle w:val="TableParagraph"/>
              <w:spacing w:before="0"/>
              <w:ind w:left="290"/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</w:pPr>
            <w:r w:rsidRPr="00E72FF3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文件名稱：</w:t>
            </w:r>
            <w:r w:rsidR="00DD0CA2" w:rsidRPr="00DD0CA2">
              <w:rPr>
                <w:rFonts w:ascii="Times New Roman" w:hAnsi="Times New Roman" w:cs="Times New Roman"/>
                <w:spacing w:val="-3"/>
                <w:sz w:val="24"/>
                <w:szCs w:val="24"/>
                <w:lang w:eastAsia="zh-TW"/>
              </w:rPr>
              <w:t>靜宜大學師資培育中心導師制度施行細則</w:t>
            </w:r>
          </w:p>
        </w:tc>
      </w:tr>
      <w:tr w:rsidR="00850617" w:rsidRPr="00E72FF3" w14:paraId="71F0D3F9" w14:textId="77777777" w:rsidTr="0052743E">
        <w:trPr>
          <w:trHeight w:val="314"/>
          <w:jc w:val="center"/>
        </w:trPr>
        <w:tc>
          <w:tcPr>
            <w:tcW w:w="2835" w:type="dxa"/>
          </w:tcPr>
          <w:p w14:paraId="72E3A109" w14:textId="77777777" w:rsidR="00850617" w:rsidRPr="00E72FF3" w:rsidRDefault="00850617" w:rsidP="0052743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spacing w:val="-2"/>
                <w:sz w:val="24"/>
              </w:rPr>
              <w:t>版次：</w:t>
            </w:r>
            <w:r w:rsidRPr="00E72FF3">
              <w:rPr>
                <w:rFonts w:ascii="Times New Roman" w:hAnsi="Times New Roman" w:cs="Times New Roman"/>
                <w:spacing w:val="-5"/>
                <w:sz w:val="24"/>
              </w:rPr>
              <w:t>01</w:t>
            </w:r>
          </w:p>
        </w:tc>
        <w:tc>
          <w:tcPr>
            <w:tcW w:w="5287" w:type="dxa"/>
          </w:tcPr>
          <w:p w14:paraId="21A5D533" w14:textId="77777777" w:rsidR="00850617" w:rsidRPr="00E72FF3" w:rsidRDefault="00850617" w:rsidP="0052743E">
            <w:pPr>
              <w:pStyle w:val="TableParagraph"/>
              <w:spacing w:before="0"/>
              <w:ind w:left="290"/>
              <w:rPr>
                <w:rFonts w:ascii="Times New Roman" w:hAnsi="Times New Roman" w:cs="Times New Roman"/>
                <w:sz w:val="24"/>
              </w:rPr>
            </w:pPr>
            <w:r w:rsidRPr="00E72FF3">
              <w:rPr>
                <w:rFonts w:ascii="Times New Roman" w:hAnsi="Times New Roman" w:cs="Times New Roman"/>
                <w:sz w:val="24"/>
              </w:rPr>
              <w:t>20</w:t>
            </w:r>
            <w:r w:rsidRPr="00E72FF3">
              <w:rPr>
                <w:rFonts w:ascii="Times New Roman" w:hAnsi="Times New Roman" w:cs="Times New Roman"/>
                <w:sz w:val="24"/>
                <w:lang w:eastAsia="zh-TW"/>
              </w:rPr>
              <w:t>23</w:t>
            </w:r>
            <w:r w:rsidRPr="00E72FF3">
              <w:rPr>
                <w:rFonts w:ascii="Times New Roman" w:hAnsi="Times New Roman" w:cs="Times New Roman"/>
                <w:sz w:val="24"/>
              </w:rPr>
              <w:t>0</w:t>
            </w:r>
            <w:r w:rsidRPr="00E72FF3">
              <w:rPr>
                <w:rFonts w:ascii="Times New Roman" w:hAnsi="Times New Roman" w:cs="Times New Roman"/>
                <w:sz w:val="24"/>
                <w:lang w:eastAsia="zh-TW"/>
              </w:rPr>
              <w:t>828</w:t>
            </w:r>
            <w:r w:rsidRPr="00E72FF3">
              <w:rPr>
                <w:rFonts w:ascii="Times New Roman" w:hAnsi="Times New Roman" w:cs="Times New Roman"/>
                <w:spacing w:val="-10"/>
                <w:sz w:val="24"/>
              </w:rPr>
              <w:t>增</w:t>
            </w:r>
          </w:p>
        </w:tc>
      </w:tr>
    </w:tbl>
    <w:p w14:paraId="3F00FE7A" w14:textId="77777777" w:rsidR="00850617" w:rsidRPr="00E72FF3" w:rsidRDefault="00850617" w:rsidP="00850617">
      <w:pPr>
        <w:pStyle w:val="a8"/>
        <w:rPr>
          <w:rFonts w:ascii="Times New Roman" w:hAnsi="Times New Roman" w:cs="Times New Roman"/>
          <w:sz w:val="20"/>
        </w:rPr>
      </w:pPr>
    </w:p>
    <w:p w14:paraId="3AB8928D" w14:textId="77777777" w:rsidR="000F405D" w:rsidRPr="00E72FF3" w:rsidRDefault="000F405D" w:rsidP="000F405D">
      <w:pPr>
        <w:pStyle w:val="aa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72FF3">
        <w:rPr>
          <w:rFonts w:ascii="Times New Roman" w:hAnsi="Times New Roman" w:cs="Times New Roman"/>
          <w:b/>
          <w:spacing w:val="-1"/>
          <w:sz w:val="32"/>
          <w:szCs w:val="32"/>
        </w:rPr>
        <w:t>靜宜大學師資培育中心導師制度施行細則</w:t>
      </w:r>
      <w:bookmarkEnd w:id="0"/>
    </w:p>
    <w:p w14:paraId="55DB0297" w14:textId="3A3FB954" w:rsidR="000F405D" w:rsidRPr="00E72FF3" w:rsidRDefault="000F405D" w:rsidP="001550C9">
      <w:pPr>
        <w:spacing w:afterLines="100" w:after="360"/>
        <w:jc w:val="right"/>
        <w:rPr>
          <w:rFonts w:eastAsia="標楷體"/>
          <w:sz w:val="20"/>
          <w:szCs w:val="20"/>
        </w:rPr>
      </w:pPr>
      <w:r w:rsidRPr="00E72FF3">
        <w:rPr>
          <w:rFonts w:eastAsia="標楷體"/>
          <w:spacing w:val="-14"/>
          <w:sz w:val="20"/>
          <w:szCs w:val="20"/>
        </w:rPr>
        <w:t>民國</w:t>
      </w:r>
      <w:r w:rsidRPr="00E72FF3">
        <w:rPr>
          <w:rFonts w:eastAsia="標楷體"/>
          <w:spacing w:val="-14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1</w:t>
      </w:r>
      <w:r w:rsidR="00455EF4">
        <w:rPr>
          <w:rFonts w:eastAsia="標楷體" w:hint="eastAsia"/>
          <w:sz w:val="20"/>
          <w:szCs w:val="20"/>
        </w:rPr>
        <w:t>12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年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="00455EF4">
        <w:rPr>
          <w:rFonts w:eastAsia="標楷體" w:hint="eastAsia"/>
          <w:spacing w:val="-20"/>
          <w:sz w:val="20"/>
          <w:szCs w:val="20"/>
        </w:rPr>
        <w:t>8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月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2</w:t>
      </w:r>
      <w:r w:rsidR="00455EF4">
        <w:rPr>
          <w:rFonts w:eastAsia="標楷體" w:hint="eastAsia"/>
          <w:sz w:val="20"/>
          <w:szCs w:val="20"/>
        </w:rPr>
        <w:t>8</w:t>
      </w:r>
      <w:r w:rsidRPr="00E72FF3">
        <w:rPr>
          <w:rFonts w:eastAsia="標楷體"/>
          <w:spacing w:val="-4"/>
          <w:sz w:val="20"/>
          <w:szCs w:val="20"/>
        </w:rPr>
        <w:t xml:space="preserve"> </w:t>
      </w:r>
      <w:r w:rsidRPr="00E72FF3">
        <w:rPr>
          <w:rFonts w:eastAsia="標楷體"/>
          <w:spacing w:val="-1"/>
          <w:sz w:val="20"/>
          <w:szCs w:val="20"/>
        </w:rPr>
        <w:t>日師資培育中心業務會議修正通過</w:t>
      </w:r>
    </w:p>
    <w:p w14:paraId="5BB222B7" w14:textId="77777777" w:rsidR="000F405D" w:rsidRPr="00E72FF3" w:rsidRDefault="000F405D" w:rsidP="001550C9">
      <w:pPr>
        <w:pStyle w:val="a8"/>
        <w:ind w:left="595" w:hanging="478"/>
        <w:rPr>
          <w:rFonts w:ascii="Times New Roman" w:hAnsi="Times New Roman" w:cs="Times New Roman"/>
          <w:spacing w:val="-6"/>
        </w:rPr>
      </w:pPr>
      <w:r w:rsidRPr="00E72FF3">
        <w:rPr>
          <w:rFonts w:ascii="Times New Roman" w:hAnsi="Times New Roman" w:cs="Times New Roman"/>
          <w:spacing w:val="-6"/>
        </w:rPr>
        <w:t>第一條</w:t>
      </w:r>
      <w:r w:rsidRPr="00E72FF3">
        <w:rPr>
          <w:rFonts w:ascii="Times New Roman" w:hAnsi="Times New Roman" w:cs="Times New Roman"/>
          <w:spacing w:val="-6"/>
        </w:rPr>
        <w:t xml:space="preserve"> </w:t>
      </w:r>
      <w:r w:rsidRPr="00E72FF3">
        <w:rPr>
          <w:rFonts w:ascii="Times New Roman" w:hAnsi="Times New Roman" w:cs="Times New Roman"/>
          <w:spacing w:val="-6"/>
        </w:rPr>
        <w:t>導師輔導內容</w:t>
      </w:r>
    </w:p>
    <w:p w14:paraId="5164B00B" w14:textId="41A7C15F" w:rsidR="000F405D" w:rsidRPr="00E72FF3" w:rsidRDefault="000F405D" w:rsidP="001550C9">
      <w:pPr>
        <w:pStyle w:val="a8"/>
        <w:ind w:left="142" w:firstLine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一、課業輔導</w:t>
      </w:r>
    </w:p>
    <w:p w14:paraId="1EC27E39" w14:textId="77777777" w:rsidR="000F405D" w:rsidRPr="00E72FF3" w:rsidRDefault="000F405D" w:rsidP="001550C9">
      <w:pPr>
        <w:pStyle w:val="a8"/>
        <w:ind w:left="107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（一）</w:t>
      </w:r>
      <w:r w:rsidRPr="00E72FF3">
        <w:rPr>
          <w:rFonts w:ascii="Times New Roman" w:hAnsi="Times New Roman" w:cs="Times New Roman"/>
          <w:spacing w:val="-1"/>
        </w:rPr>
        <w:t>學生師培課程修習順序輔導</w:t>
      </w:r>
    </w:p>
    <w:p w14:paraId="55BE7CCF" w14:textId="77777777" w:rsidR="000F405D" w:rsidRPr="00E72FF3" w:rsidRDefault="000F405D" w:rsidP="001550C9">
      <w:pPr>
        <w:pStyle w:val="a8"/>
        <w:ind w:left="595" w:firstLine="480"/>
        <w:rPr>
          <w:rFonts w:ascii="Times New Roman" w:hAnsi="Times New Roman" w:cs="Times New Roman"/>
          <w:spacing w:val="-2"/>
        </w:rPr>
      </w:pPr>
      <w:r w:rsidRPr="00E72FF3">
        <w:rPr>
          <w:rFonts w:ascii="Times New Roman" w:hAnsi="Times New Roman" w:cs="Times New Roman"/>
          <w:spacing w:val="-2"/>
        </w:rPr>
        <w:t>（二）課業問題指導</w:t>
      </w:r>
    </w:p>
    <w:p w14:paraId="26711D96" w14:textId="5BEAB213" w:rsidR="000F405D" w:rsidRPr="00E72FF3" w:rsidRDefault="000F405D" w:rsidP="001550C9">
      <w:pPr>
        <w:pStyle w:val="a8"/>
        <w:ind w:left="142" w:firstLine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二、實習就業輔導</w:t>
      </w:r>
    </w:p>
    <w:p w14:paraId="5C88C4E7" w14:textId="77777777" w:rsidR="000F405D" w:rsidRPr="00E72FF3" w:rsidRDefault="000F405D" w:rsidP="001550C9">
      <w:pPr>
        <w:pStyle w:val="a8"/>
        <w:ind w:left="107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（一）</w:t>
      </w:r>
      <w:r w:rsidRPr="00E72FF3">
        <w:rPr>
          <w:rFonts w:ascii="Times New Roman" w:hAnsi="Times New Roman" w:cs="Times New Roman"/>
          <w:spacing w:val="-2"/>
        </w:rPr>
        <w:t>實習學校推介</w:t>
      </w:r>
    </w:p>
    <w:p w14:paraId="5CCF34DC" w14:textId="77777777" w:rsidR="000F405D" w:rsidRPr="00E72FF3" w:rsidRDefault="000F405D" w:rsidP="001550C9">
      <w:pPr>
        <w:pStyle w:val="a8"/>
        <w:ind w:left="595" w:firstLine="480"/>
        <w:rPr>
          <w:rFonts w:ascii="Times New Roman" w:hAnsi="Times New Roman" w:cs="Times New Roman"/>
          <w:spacing w:val="-2"/>
        </w:rPr>
      </w:pPr>
      <w:r w:rsidRPr="00E72FF3">
        <w:rPr>
          <w:rFonts w:ascii="Times New Roman" w:hAnsi="Times New Roman" w:cs="Times New Roman"/>
          <w:spacing w:val="-2"/>
        </w:rPr>
        <w:t>（二）就業市場分析</w:t>
      </w:r>
    </w:p>
    <w:p w14:paraId="05F6C1B7" w14:textId="13B689C0" w:rsidR="000F405D" w:rsidRPr="00E72FF3" w:rsidRDefault="000F405D" w:rsidP="001550C9">
      <w:pPr>
        <w:pStyle w:val="a8"/>
        <w:ind w:left="142" w:firstLine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三、升學輔導</w:t>
      </w:r>
    </w:p>
    <w:p w14:paraId="66723D41" w14:textId="77777777" w:rsidR="000F405D" w:rsidRPr="00E72FF3" w:rsidRDefault="000F405D" w:rsidP="001550C9">
      <w:pPr>
        <w:pStyle w:val="a8"/>
        <w:ind w:left="595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四、生活輔導</w:t>
      </w:r>
    </w:p>
    <w:p w14:paraId="0DC29E8D" w14:textId="77777777" w:rsidR="0092461C" w:rsidRPr="00E72FF3" w:rsidRDefault="000F405D" w:rsidP="001550C9">
      <w:pPr>
        <w:pStyle w:val="a8"/>
        <w:ind w:left="598" w:hanging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第二條</w:t>
      </w:r>
      <w:r w:rsidRPr="00E72FF3">
        <w:rPr>
          <w:rFonts w:ascii="Times New Roman" w:hAnsi="Times New Roman" w:cs="Times New Roman"/>
        </w:rPr>
        <w:t xml:space="preserve"> </w:t>
      </w:r>
      <w:r w:rsidRPr="00E72FF3">
        <w:rPr>
          <w:rFonts w:ascii="Times New Roman" w:hAnsi="Times New Roman" w:cs="Times New Roman"/>
        </w:rPr>
        <w:t>輔導方式</w:t>
      </w:r>
    </w:p>
    <w:p w14:paraId="47A4D429" w14:textId="6099F7C1" w:rsidR="000F405D" w:rsidRPr="00E72FF3" w:rsidRDefault="000F405D" w:rsidP="001550C9">
      <w:pPr>
        <w:pStyle w:val="a8"/>
        <w:ind w:left="142" w:firstLine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一、導生班會</w:t>
      </w:r>
    </w:p>
    <w:p w14:paraId="196BF1CD" w14:textId="77777777" w:rsidR="000F405D" w:rsidRPr="00E72FF3" w:rsidRDefault="000F405D" w:rsidP="001550C9">
      <w:pPr>
        <w:pStyle w:val="a8"/>
        <w:ind w:left="1078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（一）</w:t>
      </w:r>
      <w:r w:rsidRPr="00E72FF3">
        <w:rPr>
          <w:rFonts w:ascii="Times New Roman" w:hAnsi="Times New Roman" w:cs="Times New Roman"/>
          <w:spacing w:val="-2"/>
        </w:rPr>
        <w:t>每月至少一次聚會</w:t>
      </w:r>
    </w:p>
    <w:p w14:paraId="5D281532" w14:textId="77777777" w:rsidR="000F405D" w:rsidRPr="00E72FF3" w:rsidRDefault="000F405D" w:rsidP="001550C9">
      <w:pPr>
        <w:pStyle w:val="a8"/>
        <w:ind w:left="1078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（二）</w:t>
      </w:r>
      <w:r w:rsidRPr="00E72FF3">
        <w:rPr>
          <w:rFonts w:ascii="Times New Roman" w:hAnsi="Times New Roman" w:cs="Times New Roman"/>
          <w:spacing w:val="-1"/>
        </w:rPr>
        <w:t>在開學初應召開全班班會，商議聚會時間</w:t>
      </w:r>
    </w:p>
    <w:p w14:paraId="65C20331" w14:textId="77777777" w:rsidR="000F405D" w:rsidRPr="00E72FF3" w:rsidRDefault="000F405D" w:rsidP="001550C9">
      <w:pPr>
        <w:pStyle w:val="a8"/>
        <w:ind w:left="1078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（三）</w:t>
      </w:r>
      <w:r w:rsidRPr="00E72FF3">
        <w:rPr>
          <w:rFonts w:ascii="Times New Roman" w:hAnsi="Times New Roman" w:cs="Times New Roman"/>
          <w:spacing w:val="-1"/>
        </w:rPr>
        <w:t>因學程學生來自不同系所，建議可分小組，導師定期與各小組聚會</w:t>
      </w:r>
    </w:p>
    <w:p w14:paraId="5D715343" w14:textId="77777777" w:rsidR="0092461C" w:rsidRPr="00E72FF3" w:rsidRDefault="000F405D" w:rsidP="001550C9">
      <w:pPr>
        <w:pStyle w:val="a8"/>
        <w:ind w:left="598" w:firstLine="480"/>
        <w:rPr>
          <w:rFonts w:ascii="Times New Roman" w:hAnsi="Times New Roman" w:cs="Times New Roman"/>
          <w:spacing w:val="-2"/>
        </w:rPr>
      </w:pPr>
      <w:r w:rsidRPr="00E72FF3">
        <w:rPr>
          <w:rFonts w:ascii="Times New Roman" w:hAnsi="Times New Roman" w:cs="Times New Roman"/>
          <w:spacing w:val="-2"/>
        </w:rPr>
        <w:t>（四）諮詢時間：應公告導師留校時間及地點，供學生諮詢</w:t>
      </w:r>
    </w:p>
    <w:p w14:paraId="5F015B72" w14:textId="7E494F3A" w:rsidR="000F405D" w:rsidRPr="00E72FF3" w:rsidRDefault="000F405D" w:rsidP="001550C9">
      <w:pPr>
        <w:pStyle w:val="a8"/>
        <w:ind w:left="142" w:firstLine="48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2"/>
        </w:rPr>
        <w:t>二、通訊輔導</w:t>
      </w:r>
    </w:p>
    <w:p w14:paraId="521E0CCA" w14:textId="77777777" w:rsidR="000F405D" w:rsidRPr="00E72FF3" w:rsidRDefault="000F405D" w:rsidP="001550C9">
      <w:pPr>
        <w:pStyle w:val="a8"/>
        <w:ind w:left="1078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</w:rPr>
        <w:t>（一）</w:t>
      </w:r>
      <w:r w:rsidRPr="00E72FF3">
        <w:rPr>
          <w:rFonts w:ascii="Times New Roman" w:hAnsi="Times New Roman" w:cs="Times New Roman"/>
          <w:spacing w:val="-1"/>
        </w:rPr>
        <w:t>電子信箱：導師應將公告電子信箱，讓學生可以聯絡導師</w:t>
      </w:r>
    </w:p>
    <w:p w14:paraId="65DD7C32" w14:textId="551C31DC" w:rsidR="000F405D" w:rsidRPr="001B79FA" w:rsidRDefault="000F405D" w:rsidP="001550C9">
      <w:pPr>
        <w:pStyle w:val="a8"/>
        <w:ind w:left="1078"/>
        <w:rPr>
          <w:rFonts w:ascii="Times New Roman" w:hAnsi="Times New Roman" w:cs="Times New Roman"/>
          <w:b/>
          <w:u w:val="single"/>
        </w:rPr>
      </w:pPr>
      <w:r w:rsidRPr="001B79FA">
        <w:rPr>
          <w:rFonts w:ascii="Times New Roman" w:hAnsi="Times New Roman" w:cs="Times New Roman"/>
          <w:b/>
          <w:u w:val="single"/>
        </w:rPr>
        <w:t>（二）</w:t>
      </w:r>
      <w:r w:rsidRPr="001B79FA">
        <w:rPr>
          <w:rFonts w:ascii="Times New Roman" w:hAnsi="Times New Roman" w:cs="Times New Roman"/>
          <w:b/>
          <w:spacing w:val="-1"/>
          <w:u w:val="single"/>
        </w:rPr>
        <w:t>電話：導師公告學校研究室電話號碼</w:t>
      </w:r>
    </w:p>
    <w:p w14:paraId="7CF269B2" w14:textId="357CE4DC" w:rsidR="000F405D" w:rsidRDefault="000F405D" w:rsidP="001550C9">
      <w:pPr>
        <w:pStyle w:val="a8"/>
        <w:ind w:left="1075"/>
        <w:rPr>
          <w:rFonts w:ascii="Times New Roman" w:hAnsi="Times New Roman" w:cs="Times New Roman"/>
          <w:b/>
          <w:spacing w:val="-3"/>
          <w:u w:val="single"/>
        </w:rPr>
      </w:pPr>
      <w:r w:rsidRPr="00E72FF3">
        <w:rPr>
          <w:rFonts w:ascii="Times New Roman" w:hAnsi="Times New Roman" w:cs="Times New Roman"/>
        </w:rPr>
        <w:t>（三）</w:t>
      </w:r>
      <w:r w:rsidRPr="00E72FF3">
        <w:rPr>
          <w:rFonts w:ascii="Times New Roman" w:hAnsi="Times New Roman" w:cs="Times New Roman"/>
          <w:spacing w:val="-3"/>
        </w:rPr>
        <w:t>其他方式</w:t>
      </w:r>
    </w:p>
    <w:p w14:paraId="42A03E80" w14:textId="77777777" w:rsidR="000F405D" w:rsidRPr="00E72FF3" w:rsidRDefault="000F405D" w:rsidP="001550C9">
      <w:pPr>
        <w:pStyle w:val="a8"/>
        <w:ind w:left="958" w:hanging="840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6"/>
        </w:rPr>
        <w:t>第三條</w:t>
      </w:r>
      <w:r w:rsidRPr="00E72FF3">
        <w:rPr>
          <w:rFonts w:ascii="Times New Roman" w:hAnsi="Times New Roman" w:cs="Times New Roman"/>
          <w:spacing w:val="-6"/>
        </w:rPr>
        <w:t xml:space="preserve"> </w:t>
      </w:r>
      <w:r w:rsidRPr="00E72FF3">
        <w:rPr>
          <w:rFonts w:ascii="Times New Roman" w:hAnsi="Times New Roman" w:cs="Times New Roman"/>
          <w:spacing w:val="-6"/>
        </w:rPr>
        <w:t>導師應於每學期開學一週前與新進導生聯絡，鼓勵及輔導新進師資生修</w:t>
      </w:r>
      <w:r w:rsidRPr="00E72FF3">
        <w:rPr>
          <w:rFonts w:ascii="Times New Roman" w:hAnsi="Times New Roman" w:cs="Times New Roman"/>
          <w:spacing w:val="-2"/>
        </w:rPr>
        <w:t>習教育學程，提供教育專業課程之選課輔導與修課建議。</w:t>
      </w:r>
    </w:p>
    <w:p w14:paraId="2BFBA706" w14:textId="4CC6F099" w:rsidR="000F405D" w:rsidRPr="00E72FF3" w:rsidRDefault="000F405D" w:rsidP="001550C9">
      <w:pPr>
        <w:pStyle w:val="a8"/>
        <w:ind w:left="970" w:hanging="852"/>
        <w:rPr>
          <w:rFonts w:ascii="Times New Roman" w:hAnsi="Times New Roman" w:cs="Times New Roman"/>
        </w:rPr>
      </w:pPr>
      <w:r w:rsidRPr="00E72FF3">
        <w:rPr>
          <w:rFonts w:ascii="Times New Roman" w:hAnsi="Times New Roman" w:cs="Times New Roman"/>
          <w:spacing w:val="-1"/>
        </w:rPr>
        <w:t>第</w:t>
      </w:r>
      <w:r w:rsidR="00C263A8">
        <w:rPr>
          <w:rFonts w:ascii="Times New Roman" w:hAnsi="Times New Roman" w:cs="Times New Roman" w:hint="eastAsia"/>
          <w:spacing w:val="-1"/>
        </w:rPr>
        <w:t>四</w:t>
      </w:r>
      <w:r w:rsidRPr="00E72FF3">
        <w:rPr>
          <w:rFonts w:ascii="Times New Roman" w:hAnsi="Times New Roman" w:cs="Times New Roman"/>
          <w:spacing w:val="-1"/>
        </w:rPr>
        <w:t>條</w:t>
      </w:r>
      <w:r w:rsidRPr="00E72FF3">
        <w:rPr>
          <w:rFonts w:ascii="Times New Roman" w:hAnsi="Times New Roman" w:cs="Times New Roman"/>
          <w:spacing w:val="-1"/>
        </w:rPr>
        <w:t xml:space="preserve"> </w:t>
      </w:r>
      <w:r w:rsidRPr="00E72FF3">
        <w:rPr>
          <w:rFonts w:ascii="Times New Roman" w:hAnsi="Times New Roman" w:cs="Times New Roman"/>
          <w:spacing w:val="-1"/>
        </w:rPr>
        <w:t>每次導生班會應有會議記錄</w:t>
      </w:r>
      <w:r w:rsidRPr="00E72FF3">
        <w:rPr>
          <w:rFonts w:ascii="Times New Roman" w:hAnsi="Times New Roman" w:cs="Times New Roman"/>
        </w:rPr>
        <w:t>（含活動相片），並配合學校「導師系統」</w:t>
      </w:r>
      <w:r w:rsidRPr="00E72FF3">
        <w:rPr>
          <w:rFonts w:ascii="Times New Roman" w:hAnsi="Times New Roman" w:cs="Times New Roman"/>
          <w:spacing w:val="-2"/>
        </w:rPr>
        <w:t>上傳導生班會活動記錄，每學期至少</w:t>
      </w:r>
      <w:r w:rsidRPr="00E72FF3">
        <w:rPr>
          <w:rFonts w:ascii="Times New Roman" w:hAnsi="Times New Roman" w:cs="Times New Roman"/>
          <w:spacing w:val="-2"/>
        </w:rPr>
        <w:t xml:space="preserve"> </w:t>
      </w:r>
      <w:r w:rsidRPr="00E72FF3">
        <w:rPr>
          <w:rFonts w:ascii="Times New Roman" w:hAnsi="Times New Roman" w:cs="Times New Roman"/>
        </w:rPr>
        <w:t xml:space="preserve">4 </w:t>
      </w:r>
      <w:r w:rsidRPr="00E72FF3">
        <w:rPr>
          <w:rFonts w:ascii="Times New Roman" w:hAnsi="Times New Roman" w:cs="Times New Roman"/>
        </w:rPr>
        <w:t>次以上（含</w:t>
      </w:r>
      <w:r w:rsidR="008E6931">
        <w:rPr>
          <w:rFonts w:ascii="Times New Roman" w:hAnsi="Times New Roman" w:cs="Times New Roman" w:hint="eastAsia"/>
        </w:rPr>
        <w:t>）</w:t>
      </w:r>
      <w:r w:rsidRPr="00E72FF3">
        <w:rPr>
          <w:rFonts w:ascii="Times New Roman" w:hAnsi="Times New Roman" w:cs="Times New Roman"/>
        </w:rPr>
        <w:t>。</w:t>
      </w:r>
    </w:p>
    <w:p w14:paraId="64597CE7" w14:textId="1E44D975" w:rsidR="000F405D" w:rsidRPr="00E72FF3" w:rsidRDefault="00C263A8" w:rsidP="001550C9">
      <w:pPr>
        <w:pStyle w:val="a8"/>
        <w:ind w:left="970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第</w:t>
      </w:r>
      <w:r>
        <w:rPr>
          <w:rFonts w:ascii="Times New Roman" w:hAnsi="Times New Roman" w:cs="Times New Roman" w:hint="eastAsia"/>
          <w:spacing w:val="-1"/>
        </w:rPr>
        <w:t>五</w:t>
      </w:r>
      <w:r w:rsidR="000F405D" w:rsidRPr="00E72FF3">
        <w:rPr>
          <w:rFonts w:ascii="Times New Roman" w:hAnsi="Times New Roman" w:cs="Times New Roman"/>
          <w:spacing w:val="-1"/>
        </w:rPr>
        <w:t>條</w:t>
      </w:r>
      <w:r w:rsidR="000F405D" w:rsidRPr="00E72FF3">
        <w:rPr>
          <w:rFonts w:ascii="Times New Roman" w:hAnsi="Times New Roman" w:cs="Times New Roman"/>
          <w:spacing w:val="-1"/>
        </w:rPr>
        <w:t xml:space="preserve"> </w:t>
      </w:r>
      <w:r w:rsidR="000F405D" w:rsidRPr="00E72FF3">
        <w:rPr>
          <w:rFonts w:ascii="Times New Roman" w:hAnsi="Times New Roman" w:cs="Times New Roman"/>
          <w:spacing w:val="-1"/>
        </w:rPr>
        <w:t>導師每次輔導導生後，應有輔導記錄，有關輔導導生之輔導學生紀錄，</w:t>
      </w:r>
      <w:r w:rsidR="000F405D" w:rsidRPr="00E72FF3">
        <w:rPr>
          <w:rFonts w:ascii="Times New Roman" w:hAnsi="Times New Roman" w:cs="Times New Roman"/>
          <w:spacing w:val="-14"/>
        </w:rPr>
        <w:t>請導師上傳「導師系統」，每學期以輔導班上至少</w:t>
      </w:r>
      <w:r w:rsidR="000F405D" w:rsidRPr="00E72FF3">
        <w:rPr>
          <w:rFonts w:ascii="Times New Roman" w:hAnsi="Times New Roman" w:cs="Times New Roman"/>
          <w:spacing w:val="-14"/>
        </w:rPr>
        <w:t xml:space="preserve"> </w:t>
      </w:r>
      <w:r w:rsidR="000F405D" w:rsidRPr="00E72FF3">
        <w:rPr>
          <w:rFonts w:ascii="Times New Roman" w:hAnsi="Times New Roman" w:cs="Times New Roman"/>
        </w:rPr>
        <w:t xml:space="preserve">4 </w:t>
      </w:r>
      <w:r w:rsidR="000F405D" w:rsidRPr="00E72FF3">
        <w:rPr>
          <w:rFonts w:ascii="Times New Roman" w:hAnsi="Times New Roman" w:cs="Times New Roman"/>
        </w:rPr>
        <w:t>位學生以上（含</w:t>
      </w:r>
      <w:r w:rsidR="008E6931">
        <w:rPr>
          <w:rFonts w:ascii="Times New Roman" w:hAnsi="Times New Roman" w:cs="Times New Roman" w:hint="eastAsia"/>
        </w:rPr>
        <w:t>）</w:t>
      </w:r>
      <w:r w:rsidR="000F405D" w:rsidRPr="00E72FF3">
        <w:rPr>
          <w:rFonts w:ascii="Times New Roman" w:hAnsi="Times New Roman" w:cs="Times New Roman"/>
          <w:spacing w:val="-10"/>
        </w:rPr>
        <w:t>。</w:t>
      </w:r>
    </w:p>
    <w:p w14:paraId="58198F72" w14:textId="77777777" w:rsidR="000F405D" w:rsidRPr="00E72FF3" w:rsidRDefault="000F405D" w:rsidP="001550C9">
      <w:pPr>
        <w:pStyle w:val="a8"/>
        <w:rPr>
          <w:rFonts w:ascii="Times New Roman" w:hAnsi="Times New Roman" w:cs="Times New Roman"/>
          <w:sz w:val="25"/>
        </w:rPr>
      </w:pPr>
    </w:p>
    <w:p w14:paraId="67A0E6F9" w14:textId="77777777" w:rsidR="000F405D" w:rsidRPr="00E72FF3" w:rsidRDefault="000F405D" w:rsidP="001550C9">
      <w:pPr>
        <w:jc w:val="right"/>
        <w:rPr>
          <w:rFonts w:eastAsia="標楷體"/>
          <w:sz w:val="20"/>
          <w:szCs w:val="20"/>
        </w:rPr>
      </w:pPr>
      <w:r w:rsidRPr="00E72FF3">
        <w:rPr>
          <w:rFonts w:eastAsia="標楷體"/>
          <w:spacing w:val="-15"/>
          <w:sz w:val="20"/>
          <w:szCs w:val="20"/>
        </w:rPr>
        <w:t>民國</w:t>
      </w:r>
      <w:r w:rsidRPr="00E72FF3">
        <w:rPr>
          <w:rFonts w:eastAsia="標楷體"/>
          <w:spacing w:val="-15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92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年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11</w:t>
      </w:r>
      <w:r w:rsidRPr="00E72FF3">
        <w:rPr>
          <w:rFonts w:eastAsia="標楷體"/>
          <w:spacing w:val="-9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月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6</w:t>
      </w:r>
      <w:r w:rsidRPr="00E72FF3">
        <w:rPr>
          <w:rFonts w:eastAsia="標楷體"/>
          <w:spacing w:val="-3"/>
          <w:sz w:val="20"/>
          <w:szCs w:val="20"/>
        </w:rPr>
        <w:t xml:space="preserve"> </w:t>
      </w:r>
      <w:r w:rsidRPr="00E72FF3">
        <w:rPr>
          <w:rFonts w:eastAsia="標楷體"/>
          <w:spacing w:val="-1"/>
          <w:sz w:val="20"/>
          <w:szCs w:val="20"/>
        </w:rPr>
        <w:t>日教育學程科務會議通過</w:t>
      </w:r>
    </w:p>
    <w:p w14:paraId="22C9C124" w14:textId="31623A13" w:rsidR="000F405D" w:rsidRDefault="000F405D" w:rsidP="001550C9">
      <w:pPr>
        <w:jc w:val="right"/>
        <w:rPr>
          <w:rFonts w:eastAsia="標楷體"/>
          <w:spacing w:val="-1"/>
          <w:sz w:val="20"/>
          <w:szCs w:val="20"/>
        </w:rPr>
      </w:pPr>
      <w:r w:rsidRPr="00E72FF3">
        <w:rPr>
          <w:rFonts w:eastAsia="標楷體"/>
          <w:spacing w:val="-15"/>
          <w:sz w:val="20"/>
          <w:szCs w:val="20"/>
        </w:rPr>
        <w:t>民國</w:t>
      </w:r>
      <w:r w:rsidRPr="00E72FF3">
        <w:rPr>
          <w:rFonts w:eastAsia="標楷體"/>
          <w:spacing w:val="-15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92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年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11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月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20</w:t>
      </w:r>
      <w:r w:rsidRPr="00E72FF3">
        <w:rPr>
          <w:rFonts w:eastAsia="標楷體"/>
          <w:spacing w:val="-7"/>
          <w:sz w:val="20"/>
          <w:szCs w:val="20"/>
        </w:rPr>
        <w:t xml:space="preserve"> </w:t>
      </w:r>
      <w:r w:rsidRPr="00E72FF3">
        <w:rPr>
          <w:rFonts w:eastAsia="標楷體"/>
          <w:spacing w:val="-1"/>
          <w:sz w:val="20"/>
          <w:szCs w:val="20"/>
        </w:rPr>
        <w:t>日教育學程科務會議修正通過</w:t>
      </w:r>
    </w:p>
    <w:p w14:paraId="270FB7A9" w14:textId="600FE372" w:rsidR="00850617" w:rsidRPr="00E72FF3" w:rsidRDefault="001550C9" w:rsidP="00802510">
      <w:pPr>
        <w:jc w:val="right"/>
        <w:rPr>
          <w:rFonts w:eastAsia="標楷體"/>
          <w:sz w:val="22"/>
          <w:szCs w:val="22"/>
        </w:rPr>
      </w:pPr>
      <w:r w:rsidRPr="00E72FF3">
        <w:rPr>
          <w:rFonts w:eastAsia="標楷體"/>
          <w:spacing w:val="-14"/>
          <w:sz w:val="20"/>
          <w:szCs w:val="20"/>
        </w:rPr>
        <w:t>民國</w:t>
      </w:r>
      <w:r w:rsidRPr="00E72FF3">
        <w:rPr>
          <w:rFonts w:eastAsia="標楷體"/>
          <w:spacing w:val="-14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104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年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6</w:t>
      </w:r>
      <w:r w:rsidRPr="00E72FF3">
        <w:rPr>
          <w:rFonts w:eastAsia="標楷體"/>
          <w:spacing w:val="-10"/>
          <w:sz w:val="20"/>
          <w:szCs w:val="20"/>
        </w:rPr>
        <w:t xml:space="preserve"> </w:t>
      </w:r>
      <w:r w:rsidRPr="00E72FF3">
        <w:rPr>
          <w:rFonts w:eastAsia="標楷體"/>
          <w:spacing w:val="-20"/>
          <w:sz w:val="20"/>
          <w:szCs w:val="20"/>
        </w:rPr>
        <w:t>月</w:t>
      </w:r>
      <w:r w:rsidRPr="00E72FF3">
        <w:rPr>
          <w:rFonts w:eastAsia="標楷體"/>
          <w:spacing w:val="-20"/>
          <w:sz w:val="20"/>
          <w:szCs w:val="20"/>
        </w:rPr>
        <w:t xml:space="preserve"> </w:t>
      </w:r>
      <w:r w:rsidRPr="00E72FF3">
        <w:rPr>
          <w:rFonts w:eastAsia="標楷體"/>
          <w:sz w:val="20"/>
          <w:szCs w:val="20"/>
        </w:rPr>
        <w:t>2</w:t>
      </w:r>
      <w:r w:rsidRPr="00E72FF3">
        <w:rPr>
          <w:rFonts w:eastAsia="標楷體"/>
          <w:spacing w:val="-4"/>
          <w:sz w:val="20"/>
          <w:szCs w:val="20"/>
        </w:rPr>
        <w:t xml:space="preserve"> </w:t>
      </w:r>
      <w:r w:rsidRPr="00E72FF3">
        <w:rPr>
          <w:rFonts w:eastAsia="標楷體"/>
          <w:spacing w:val="-1"/>
          <w:sz w:val="20"/>
          <w:szCs w:val="20"/>
        </w:rPr>
        <w:t>日師資培育中心業務會議修正通過</w:t>
      </w:r>
    </w:p>
    <w:sectPr w:rsidR="00850617" w:rsidRPr="00E72FF3" w:rsidSect="00F65F6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5232" w14:textId="77777777" w:rsidR="00CD02C8" w:rsidRDefault="00CD02C8" w:rsidP="00163A3B">
      <w:r>
        <w:separator/>
      </w:r>
    </w:p>
  </w:endnote>
  <w:endnote w:type="continuationSeparator" w:id="0">
    <w:p w14:paraId="3FE511F7" w14:textId="77777777" w:rsidR="00CD02C8" w:rsidRDefault="00CD02C8" w:rsidP="001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D536" w14:textId="77777777" w:rsidR="00CD02C8" w:rsidRDefault="00CD02C8" w:rsidP="00163A3B">
      <w:r>
        <w:separator/>
      </w:r>
    </w:p>
  </w:footnote>
  <w:footnote w:type="continuationSeparator" w:id="0">
    <w:p w14:paraId="289C976E" w14:textId="77777777" w:rsidR="00CD02C8" w:rsidRDefault="00CD02C8" w:rsidP="0016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134D"/>
    <w:multiLevelType w:val="hybridMultilevel"/>
    <w:tmpl w:val="E3DAB240"/>
    <w:lvl w:ilvl="0" w:tplc="A82E94A4">
      <w:start w:val="1"/>
      <w:numFmt w:val="taiwaneseCountingThousand"/>
      <w:lvlText w:val="%1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31402191"/>
    <w:multiLevelType w:val="hybridMultilevel"/>
    <w:tmpl w:val="EB84D83C"/>
    <w:lvl w:ilvl="0" w:tplc="317245D6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CFC0AAA">
      <w:numFmt w:val="bullet"/>
      <w:lvlText w:val="•"/>
      <w:lvlJc w:val="left"/>
      <w:pPr>
        <w:ind w:left="2370" w:hanging="360"/>
      </w:pPr>
      <w:rPr>
        <w:rFonts w:hint="default"/>
        <w:lang w:val="en-US" w:eastAsia="zh-TW" w:bidi="ar-SA"/>
      </w:rPr>
    </w:lvl>
    <w:lvl w:ilvl="2" w:tplc="78689516">
      <w:numFmt w:val="bullet"/>
      <w:lvlText w:val="•"/>
      <w:lvlJc w:val="left"/>
      <w:pPr>
        <w:ind w:left="3061" w:hanging="360"/>
      </w:pPr>
      <w:rPr>
        <w:rFonts w:hint="default"/>
        <w:lang w:val="en-US" w:eastAsia="zh-TW" w:bidi="ar-SA"/>
      </w:rPr>
    </w:lvl>
    <w:lvl w:ilvl="3" w:tplc="1B8AF346">
      <w:numFmt w:val="bullet"/>
      <w:lvlText w:val="•"/>
      <w:lvlJc w:val="left"/>
      <w:pPr>
        <w:ind w:left="3751" w:hanging="360"/>
      </w:pPr>
      <w:rPr>
        <w:rFonts w:hint="default"/>
        <w:lang w:val="en-US" w:eastAsia="zh-TW" w:bidi="ar-SA"/>
      </w:rPr>
    </w:lvl>
    <w:lvl w:ilvl="4" w:tplc="64326854">
      <w:numFmt w:val="bullet"/>
      <w:lvlText w:val="•"/>
      <w:lvlJc w:val="left"/>
      <w:pPr>
        <w:ind w:left="4442" w:hanging="360"/>
      </w:pPr>
      <w:rPr>
        <w:rFonts w:hint="default"/>
        <w:lang w:val="en-US" w:eastAsia="zh-TW" w:bidi="ar-SA"/>
      </w:rPr>
    </w:lvl>
    <w:lvl w:ilvl="5" w:tplc="E09EBB88">
      <w:numFmt w:val="bullet"/>
      <w:lvlText w:val="•"/>
      <w:lvlJc w:val="left"/>
      <w:pPr>
        <w:ind w:left="5133" w:hanging="360"/>
      </w:pPr>
      <w:rPr>
        <w:rFonts w:hint="default"/>
        <w:lang w:val="en-US" w:eastAsia="zh-TW" w:bidi="ar-SA"/>
      </w:rPr>
    </w:lvl>
    <w:lvl w:ilvl="6" w:tplc="FDCE9666">
      <w:numFmt w:val="bullet"/>
      <w:lvlText w:val="•"/>
      <w:lvlJc w:val="left"/>
      <w:pPr>
        <w:ind w:left="5823" w:hanging="360"/>
      </w:pPr>
      <w:rPr>
        <w:rFonts w:hint="default"/>
        <w:lang w:val="en-US" w:eastAsia="zh-TW" w:bidi="ar-SA"/>
      </w:rPr>
    </w:lvl>
    <w:lvl w:ilvl="7" w:tplc="48B2305A">
      <w:numFmt w:val="bullet"/>
      <w:lvlText w:val="•"/>
      <w:lvlJc w:val="left"/>
      <w:pPr>
        <w:ind w:left="6514" w:hanging="360"/>
      </w:pPr>
      <w:rPr>
        <w:rFonts w:hint="default"/>
        <w:lang w:val="en-US" w:eastAsia="zh-TW" w:bidi="ar-SA"/>
      </w:rPr>
    </w:lvl>
    <w:lvl w:ilvl="8" w:tplc="5240DCEA">
      <w:numFmt w:val="bullet"/>
      <w:lvlText w:val="•"/>
      <w:lvlJc w:val="left"/>
      <w:pPr>
        <w:ind w:left="7205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1F541E4"/>
    <w:multiLevelType w:val="hybridMultilevel"/>
    <w:tmpl w:val="C4D487FE"/>
    <w:lvl w:ilvl="0" w:tplc="EB6885F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6213A"/>
    <w:multiLevelType w:val="hybridMultilevel"/>
    <w:tmpl w:val="C4D487FE"/>
    <w:lvl w:ilvl="0" w:tplc="EB6885F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30251B"/>
    <w:multiLevelType w:val="hybridMultilevel"/>
    <w:tmpl w:val="2CCAB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E239EB"/>
    <w:multiLevelType w:val="hybridMultilevel"/>
    <w:tmpl w:val="E3DAB240"/>
    <w:lvl w:ilvl="0" w:tplc="A82E94A4">
      <w:start w:val="1"/>
      <w:numFmt w:val="taiwaneseCountingThousand"/>
      <w:lvlText w:val="%1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 w15:restartNumberingAfterBreak="0">
    <w:nsid w:val="5456294C"/>
    <w:multiLevelType w:val="hybridMultilevel"/>
    <w:tmpl w:val="6862D114"/>
    <w:lvl w:ilvl="0" w:tplc="745C5086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2"/>
    <w:rsid w:val="000072EC"/>
    <w:rsid w:val="00010D0A"/>
    <w:rsid w:val="0001388C"/>
    <w:rsid w:val="000430CC"/>
    <w:rsid w:val="0004536E"/>
    <w:rsid w:val="000460C2"/>
    <w:rsid w:val="00052B03"/>
    <w:rsid w:val="00062E29"/>
    <w:rsid w:val="000630D1"/>
    <w:rsid w:val="00063B40"/>
    <w:rsid w:val="00087A05"/>
    <w:rsid w:val="000B0CB4"/>
    <w:rsid w:val="000B7638"/>
    <w:rsid w:val="000C1363"/>
    <w:rsid w:val="000D6AAC"/>
    <w:rsid w:val="000D7587"/>
    <w:rsid w:val="000E3BC8"/>
    <w:rsid w:val="000E4211"/>
    <w:rsid w:val="000F17C6"/>
    <w:rsid w:val="000F405D"/>
    <w:rsid w:val="000F58B0"/>
    <w:rsid w:val="00112394"/>
    <w:rsid w:val="00114D1D"/>
    <w:rsid w:val="00115246"/>
    <w:rsid w:val="00124AD1"/>
    <w:rsid w:val="00125DAE"/>
    <w:rsid w:val="001550C9"/>
    <w:rsid w:val="00160696"/>
    <w:rsid w:val="00161196"/>
    <w:rsid w:val="00163A3B"/>
    <w:rsid w:val="00166F1F"/>
    <w:rsid w:val="00177A19"/>
    <w:rsid w:val="00182646"/>
    <w:rsid w:val="00182BFD"/>
    <w:rsid w:val="00190132"/>
    <w:rsid w:val="001A216F"/>
    <w:rsid w:val="001B05FC"/>
    <w:rsid w:val="001B0F86"/>
    <w:rsid w:val="001B79FA"/>
    <w:rsid w:val="001C5507"/>
    <w:rsid w:val="001D0219"/>
    <w:rsid w:val="001D1287"/>
    <w:rsid w:val="001F5BDC"/>
    <w:rsid w:val="00226BBF"/>
    <w:rsid w:val="00241365"/>
    <w:rsid w:val="002771DB"/>
    <w:rsid w:val="00281FFF"/>
    <w:rsid w:val="0028716C"/>
    <w:rsid w:val="00290EB6"/>
    <w:rsid w:val="002933D4"/>
    <w:rsid w:val="00296FCD"/>
    <w:rsid w:val="002B463A"/>
    <w:rsid w:val="002C626D"/>
    <w:rsid w:val="002D4994"/>
    <w:rsid w:val="002D5F1C"/>
    <w:rsid w:val="002E3BB1"/>
    <w:rsid w:val="002F0756"/>
    <w:rsid w:val="003043F2"/>
    <w:rsid w:val="00305326"/>
    <w:rsid w:val="00311AA3"/>
    <w:rsid w:val="00321E60"/>
    <w:rsid w:val="00322FEE"/>
    <w:rsid w:val="00327243"/>
    <w:rsid w:val="00336900"/>
    <w:rsid w:val="0034309B"/>
    <w:rsid w:val="0034567C"/>
    <w:rsid w:val="00351892"/>
    <w:rsid w:val="0035588D"/>
    <w:rsid w:val="00357E73"/>
    <w:rsid w:val="00363594"/>
    <w:rsid w:val="00366302"/>
    <w:rsid w:val="00374801"/>
    <w:rsid w:val="00374EDA"/>
    <w:rsid w:val="00380F0D"/>
    <w:rsid w:val="003A2545"/>
    <w:rsid w:val="003A4BBF"/>
    <w:rsid w:val="003C6829"/>
    <w:rsid w:val="003E1211"/>
    <w:rsid w:val="003E26DF"/>
    <w:rsid w:val="003E2985"/>
    <w:rsid w:val="003E4D07"/>
    <w:rsid w:val="003F4EC2"/>
    <w:rsid w:val="00410A31"/>
    <w:rsid w:val="00420C1C"/>
    <w:rsid w:val="004258D4"/>
    <w:rsid w:val="0043723F"/>
    <w:rsid w:val="00442D2B"/>
    <w:rsid w:val="004522FA"/>
    <w:rsid w:val="00455EF4"/>
    <w:rsid w:val="004601C1"/>
    <w:rsid w:val="0048333E"/>
    <w:rsid w:val="00494B9C"/>
    <w:rsid w:val="004A110D"/>
    <w:rsid w:val="004F155E"/>
    <w:rsid w:val="004F3003"/>
    <w:rsid w:val="004F3639"/>
    <w:rsid w:val="004F552B"/>
    <w:rsid w:val="00504688"/>
    <w:rsid w:val="0051497F"/>
    <w:rsid w:val="00516E1D"/>
    <w:rsid w:val="005220EA"/>
    <w:rsid w:val="00523914"/>
    <w:rsid w:val="005271B2"/>
    <w:rsid w:val="00540E59"/>
    <w:rsid w:val="0054304D"/>
    <w:rsid w:val="00546959"/>
    <w:rsid w:val="00583373"/>
    <w:rsid w:val="00583596"/>
    <w:rsid w:val="005901EB"/>
    <w:rsid w:val="005A5324"/>
    <w:rsid w:val="005B5A0D"/>
    <w:rsid w:val="005C2C44"/>
    <w:rsid w:val="005D4670"/>
    <w:rsid w:val="006034BF"/>
    <w:rsid w:val="006330C3"/>
    <w:rsid w:val="00642DAC"/>
    <w:rsid w:val="00645004"/>
    <w:rsid w:val="00664FF0"/>
    <w:rsid w:val="006658F4"/>
    <w:rsid w:val="0067001F"/>
    <w:rsid w:val="00671991"/>
    <w:rsid w:val="006B59AB"/>
    <w:rsid w:val="006D58F7"/>
    <w:rsid w:val="006E3560"/>
    <w:rsid w:val="006E4F7E"/>
    <w:rsid w:val="006F26B9"/>
    <w:rsid w:val="007002A7"/>
    <w:rsid w:val="00711D4A"/>
    <w:rsid w:val="007132FC"/>
    <w:rsid w:val="00730C90"/>
    <w:rsid w:val="00740379"/>
    <w:rsid w:val="00791E78"/>
    <w:rsid w:val="007A413A"/>
    <w:rsid w:val="007A68A3"/>
    <w:rsid w:val="007C1367"/>
    <w:rsid w:val="007C4EB5"/>
    <w:rsid w:val="007C58AC"/>
    <w:rsid w:val="007D3EA7"/>
    <w:rsid w:val="007E39E7"/>
    <w:rsid w:val="00802510"/>
    <w:rsid w:val="00821A86"/>
    <w:rsid w:val="00822155"/>
    <w:rsid w:val="00825694"/>
    <w:rsid w:val="0082612A"/>
    <w:rsid w:val="00836900"/>
    <w:rsid w:val="00850617"/>
    <w:rsid w:val="0085126B"/>
    <w:rsid w:val="00864984"/>
    <w:rsid w:val="00866260"/>
    <w:rsid w:val="00867EA4"/>
    <w:rsid w:val="008728E3"/>
    <w:rsid w:val="008823FD"/>
    <w:rsid w:val="00883843"/>
    <w:rsid w:val="008A75DF"/>
    <w:rsid w:val="008B27C6"/>
    <w:rsid w:val="008B3BDA"/>
    <w:rsid w:val="008C1395"/>
    <w:rsid w:val="008D272A"/>
    <w:rsid w:val="008E4F6B"/>
    <w:rsid w:val="008E6931"/>
    <w:rsid w:val="00901F9C"/>
    <w:rsid w:val="00902191"/>
    <w:rsid w:val="00913081"/>
    <w:rsid w:val="0092461C"/>
    <w:rsid w:val="009463FE"/>
    <w:rsid w:val="00963FFB"/>
    <w:rsid w:val="00966B75"/>
    <w:rsid w:val="00997837"/>
    <w:rsid w:val="009B2650"/>
    <w:rsid w:val="009C57BF"/>
    <w:rsid w:val="009D30D1"/>
    <w:rsid w:val="009D56D0"/>
    <w:rsid w:val="009F6031"/>
    <w:rsid w:val="009F6F9F"/>
    <w:rsid w:val="00A0590B"/>
    <w:rsid w:val="00A26F54"/>
    <w:rsid w:val="00A334A1"/>
    <w:rsid w:val="00A54222"/>
    <w:rsid w:val="00A60EB5"/>
    <w:rsid w:val="00A637CE"/>
    <w:rsid w:val="00A6419A"/>
    <w:rsid w:val="00A8217B"/>
    <w:rsid w:val="00A83A9E"/>
    <w:rsid w:val="00A958C2"/>
    <w:rsid w:val="00AB4349"/>
    <w:rsid w:val="00AC540D"/>
    <w:rsid w:val="00AD46B1"/>
    <w:rsid w:val="00AF40F7"/>
    <w:rsid w:val="00B028C8"/>
    <w:rsid w:val="00B03343"/>
    <w:rsid w:val="00B26168"/>
    <w:rsid w:val="00B35496"/>
    <w:rsid w:val="00B431BB"/>
    <w:rsid w:val="00B4500D"/>
    <w:rsid w:val="00B505CB"/>
    <w:rsid w:val="00B7196E"/>
    <w:rsid w:val="00B761C7"/>
    <w:rsid w:val="00B769C1"/>
    <w:rsid w:val="00BA6823"/>
    <w:rsid w:val="00BA691D"/>
    <w:rsid w:val="00BB2F06"/>
    <w:rsid w:val="00BB6906"/>
    <w:rsid w:val="00BC1DCE"/>
    <w:rsid w:val="00BC68C6"/>
    <w:rsid w:val="00BE0A25"/>
    <w:rsid w:val="00BE173E"/>
    <w:rsid w:val="00BF7699"/>
    <w:rsid w:val="00C031B3"/>
    <w:rsid w:val="00C0448F"/>
    <w:rsid w:val="00C05634"/>
    <w:rsid w:val="00C176F2"/>
    <w:rsid w:val="00C22B9A"/>
    <w:rsid w:val="00C22F14"/>
    <w:rsid w:val="00C263A8"/>
    <w:rsid w:val="00C40B26"/>
    <w:rsid w:val="00C7230A"/>
    <w:rsid w:val="00C83069"/>
    <w:rsid w:val="00CC173D"/>
    <w:rsid w:val="00CC412C"/>
    <w:rsid w:val="00CD02C8"/>
    <w:rsid w:val="00CE0B13"/>
    <w:rsid w:val="00CE1723"/>
    <w:rsid w:val="00CE3C2A"/>
    <w:rsid w:val="00CF00FD"/>
    <w:rsid w:val="00D01B36"/>
    <w:rsid w:val="00D01F23"/>
    <w:rsid w:val="00D04932"/>
    <w:rsid w:val="00D10E05"/>
    <w:rsid w:val="00D123CC"/>
    <w:rsid w:val="00D30C0B"/>
    <w:rsid w:val="00D57BB0"/>
    <w:rsid w:val="00D67B98"/>
    <w:rsid w:val="00D92491"/>
    <w:rsid w:val="00D92EEA"/>
    <w:rsid w:val="00DA2C2F"/>
    <w:rsid w:val="00DA7112"/>
    <w:rsid w:val="00DB6E97"/>
    <w:rsid w:val="00DC4F5A"/>
    <w:rsid w:val="00DD0CA2"/>
    <w:rsid w:val="00DD0E19"/>
    <w:rsid w:val="00DF1ABC"/>
    <w:rsid w:val="00DF285C"/>
    <w:rsid w:val="00DF7991"/>
    <w:rsid w:val="00E0207A"/>
    <w:rsid w:val="00E02418"/>
    <w:rsid w:val="00E052EE"/>
    <w:rsid w:val="00E10EF3"/>
    <w:rsid w:val="00E33A3C"/>
    <w:rsid w:val="00E36FD5"/>
    <w:rsid w:val="00E46D30"/>
    <w:rsid w:val="00E55239"/>
    <w:rsid w:val="00E63BD6"/>
    <w:rsid w:val="00E67F7B"/>
    <w:rsid w:val="00E72FF3"/>
    <w:rsid w:val="00E776E3"/>
    <w:rsid w:val="00E84640"/>
    <w:rsid w:val="00E91DF6"/>
    <w:rsid w:val="00E92845"/>
    <w:rsid w:val="00E963CC"/>
    <w:rsid w:val="00EA1628"/>
    <w:rsid w:val="00EA7BE9"/>
    <w:rsid w:val="00EB4447"/>
    <w:rsid w:val="00EB7089"/>
    <w:rsid w:val="00EE1C89"/>
    <w:rsid w:val="00EE6EE4"/>
    <w:rsid w:val="00EF680E"/>
    <w:rsid w:val="00F0070D"/>
    <w:rsid w:val="00F24C4D"/>
    <w:rsid w:val="00F25A41"/>
    <w:rsid w:val="00F32B08"/>
    <w:rsid w:val="00F371F9"/>
    <w:rsid w:val="00F44E6E"/>
    <w:rsid w:val="00F65C1A"/>
    <w:rsid w:val="00F65F6C"/>
    <w:rsid w:val="00FB25B8"/>
    <w:rsid w:val="00FB42F7"/>
    <w:rsid w:val="00FC0882"/>
    <w:rsid w:val="00FF27A9"/>
    <w:rsid w:val="00FF4DD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5F16"/>
  <w15:chartTrackingRefBased/>
  <w15:docId w15:val="{C732B5B3-8513-474A-AAA8-E655A8F8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A3B"/>
    <w:rPr>
      <w:sz w:val="20"/>
      <w:szCs w:val="20"/>
    </w:rPr>
  </w:style>
  <w:style w:type="character" w:customStyle="1" w:styleId="style13">
    <w:name w:val="style13"/>
    <w:basedOn w:val="a0"/>
    <w:rsid w:val="00163A3B"/>
  </w:style>
  <w:style w:type="paragraph" w:customStyle="1" w:styleId="Default">
    <w:name w:val="Default"/>
    <w:qFormat/>
    <w:rsid w:val="002933D4"/>
    <w:pPr>
      <w:widowControl w:val="0"/>
      <w:autoSpaceDE w:val="0"/>
      <w:autoSpaceDN w:val="0"/>
      <w:adjustRightInd w:val="0"/>
      <w:spacing w:line="400" w:lineRule="exact"/>
      <w:ind w:left="482" w:hanging="482"/>
      <w:jc w:val="both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7">
    <w:name w:val="List Paragraph"/>
    <w:basedOn w:val="a"/>
    <w:uiPriority w:val="1"/>
    <w:qFormat/>
    <w:rsid w:val="00052B03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D01B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01B36"/>
    <w:pPr>
      <w:autoSpaceDE w:val="0"/>
      <w:autoSpaceDN w:val="0"/>
    </w:pPr>
    <w:rPr>
      <w:rFonts w:ascii="標楷體" w:eastAsia="標楷體" w:hAnsi="標楷體" w:cs="標楷體"/>
      <w:kern w:val="0"/>
    </w:rPr>
  </w:style>
  <w:style w:type="character" w:customStyle="1" w:styleId="a9">
    <w:name w:val="本文 字元"/>
    <w:basedOn w:val="a0"/>
    <w:link w:val="a8"/>
    <w:uiPriority w:val="1"/>
    <w:rsid w:val="00D01B36"/>
    <w:rPr>
      <w:rFonts w:ascii="標楷體" w:eastAsia="標楷體" w:hAnsi="標楷體" w:cs="標楷體"/>
      <w:kern w:val="0"/>
      <w:szCs w:val="24"/>
    </w:rPr>
  </w:style>
  <w:style w:type="paragraph" w:styleId="aa">
    <w:name w:val="Title"/>
    <w:basedOn w:val="a"/>
    <w:link w:val="ab"/>
    <w:uiPriority w:val="1"/>
    <w:qFormat/>
    <w:rsid w:val="00D01B36"/>
    <w:pPr>
      <w:autoSpaceDE w:val="0"/>
      <w:autoSpaceDN w:val="0"/>
      <w:spacing w:before="172"/>
      <w:ind w:left="176" w:right="557"/>
      <w:jc w:val="center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D01B36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01B36"/>
    <w:pPr>
      <w:autoSpaceDE w:val="0"/>
      <w:autoSpaceDN w:val="0"/>
      <w:spacing w:before="10"/>
      <w:ind w:left="50"/>
    </w:pPr>
    <w:rPr>
      <w:rFonts w:ascii="標楷體" w:eastAsia="標楷體" w:hAnsi="標楷體" w:cs="標楷體"/>
      <w:kern w:val="0"/>
      <w:sz w:val="22"/>
      <w:szCs w:val="22"/>
    </w:rPr>
  </w:style>
  <w:style w:type="table" w:styleId="ac">
    <w:name w:val="Table Grid"/>
    <w:basedOn w:val="a1"/>
    <w:uiPriority w:val="39"/>
    <w:rsid w:val="005A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358</Characters>
  <Application>Microsoft Office Word</Application>
  <DocSecurity>0</DocSecurity>
  <Lines>27</Lines>
  <Paragraphs>29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杜怡莉</dc:creator>
  <cp:keywords/>
  <dc:description/>
  <cp:lastModifiedBy>靜宜大學</cp:lastModifiedBy>
  <cp:revision>2</cp:revision>
  <dcterms:created xsi:type="dcterms:W3CDTF">2023-09-27T09:37:00Z</dcterms:created>
  <dcterms:modified xsi:type="dcterms:W3CDTF">2023-09-27T09:37:00Z</dcterms:modified>
</cp:coreProperties>
</file>